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6D6B02" w14:textId="77777777" w:rsidR="00CC1BFB" w:rsidRPr="00CC1BFB" w:rsidRDefault="00CC1BFB" w:rsidP="00CC1BFB">
      <w:pPr>
        <w:shd w:val="clear" w:color="auto" w:fill="FFFFFF"/>
        <w:spacing w:after="0" w:line="450" w:lineRule="atLeast"/>
        <w:jc w:val="both"/>
        <w:rPr>
          <w:rFonts w:ascii="Times New Roman" w:eastAsia="Times New Roman" w:hAnsi="Times New Roman" w:cs="Times New Roman"/>
          <w:color w:val="15130D"/>
          <w:spacing w:val="1"/>
          <w:sz w:val="24"/>
          <w:szCs w:val="24"/>
          <w:lang w:eastAsia="it-IT"/>
        </w:rPr>
      </w:pPr>
      <w:r w:rsidRPr="00CC1BFB">
        <w:rPr>
          <w:rFonts w:ascii="Times New Roman" w:eastAsia="Times New Roman" w:hAnsi="Times New Roman" w:cs="Times New Roman"/>
          <w:color w:val="15130D"/>
          <w:spacing w:val="1"/>
          <w:sz w:val="24"/>
          <w:szCs w:val="24"/>
          <w:lang w:eastAsia="it-IT"/>
        </w:rPr>
        <w:t>Gentili famiglie e cari bambini e bambine,</w:t>
      </w:r>
    </w:p>
    <w:p w14:paraId="19AF209E" w14:textId="77777777" w:rsidR="00CC1BFB" w:rsidRPr="00CC1BFB" w:rsidRDefault="00CC1BFB" w:rsidP="00CC1BFB">
      <w:pPr>
        <w:shd w:val="clear" w:color="auto" w:fill="FFFFFF"/>
        <w:spacing w:after="0" w:line="450" w:lineRule="atLeast"/>
        <w:jc w:val="both"/>
        <w:rPr>
          <w:rFonts w:ascii="Times New Roman" w:eastAsia="Times New Roman" w:hAnsi="Times New Roman" w:cs="Times New Roman"/>
          <w:color w:val="15130D"/>
          <w:spacing w:val="1"/>
          <w:sz w:val="24"/>
          <w:szCs w:val="24"/>
          <w:lang w:eastAsia="it-IT"/>
        </w:rPr>
      </w:pPr>
      <w:r w:rsidRPr="00CC1BFB">
        <w:rPr>
          <w:rFonts w:ascii="Times New Roman" w:eastAsia="Times New Roman" w:hAnsi="Times New Roman" w:cs="Times New Roman"/>
          <w:color w:val="15130D"/>
          <w:spacing w:val="1"/>
          <w:sz w:val="24"/>
          <w:szCs w:val="24"/>
          <w:lang w:eastAsia="it-IT"/>
        </w:rPr>
        <w:t xml:space="preserve">il prossimo anno scolastico inizierà un nuovo ciclo di studi che vi vedrà protagonisti nella scuola primaria. </w:t>
      </w:r>
    </w:p>
    <w:p w14:paraId="3153BC60" w14:textId="77777777" w:rsidR="00CC1BFB" w:rsidRPr="00CC1BFB" w:rsidRDefault="00CC1BFB" w:rsidP="00CC1BFB">
      <w:pPr>
        <w:shd w:val="clear" w:color="auto" w:fill="FFFFFF"/>
        <w:spacing w:after="0" w:line="450" w:lineRule="atLeast"/>
        <w:jc w:val="both"/>
        <w:rPr>
          <w:rFonts w:ascii="Times New Roman" w:eastAsia="Times New Roman" w:hAnsi="Times New Roman" w:cs="Times New Roman"/>
          <w:color w:val="15130D"/>
          <w:spacing w:val="1"/>
          <w:sz w:val="24"/>
          <w:szCs w:val="24"/>
          <w:lang w:eastAsia="it-IT"/>
        </w:rPr>
      </w:pPr>
      <w:r w:rsidRPr="00CC1BFB">
        <w:rPr>
          <w:rFonts w:ascii="Times New Roman" w:eastAsia="Times New Roman" w:hAnsi="Times New Roman" w:cs="Times New Roman"/>
          <w:color w:val="15130D"/>
          <w:spacing w:val="1"/>
          <w:sz w:val="24"/>
          <w:szCs w:val="24"/>
          <w:lang w:eastAsia="it-IT"/>
        </w:rPr>
        <w:t>Nell’ottica di una continuità educativa con la scuola dell’infanzia e con l’intento di rendere quanto più agevole possibile il passaggio tra i due ordini, abbiamo pensato di proporre a tutti i nostri futuri alunni alcune semplici attività estive che verranno riprese dai docenti durante i primi giorni di accoglienza.</w:t>
      </w:r>
      <w:r w:rsidRPr="00CC1BFB">
        <w:rPr>
          <w:rFonts w:ascii="Times New Roman" w:eastAsia="Times New Roman" w:hAnsi="Times New Roman" w:cs="Times New Roman"/>
          <w:color w:val="15130D"/>
          <w:spacing w:val="1"/>
          <w:sz w:val="24"/>
          <w:szCs w:val="24"/>
          <w:lang w:eastAsia="it-IT"/>
        </w:rPr>
        <w:t xml:space="preserve"> </w:t>
      </w:r>
    </w:p>
    <w:p w14:paraId="755C9026" w14:textId="77777777" w:rsidR="00CC1BFB" w:rsidRDefault="00CC1BFB" w:rsidP="00CC1BFB">
      <w:pPr>
        <w:shd w:val="clear" w:color="auto" w:fill="FFFFFF"/>
        <w:spacing w:after="0" w:line="450" w:lineRule="atLeast"/>
        <w:jc w:val="both"/>
        <w:rPr>
          <w:rFonts w:ascii="Times New Roman" w:eastAsia="Times New Roman" w:hAnsi="Times New Roman" w:cs="Times New Roman"/>
          <w:b/>
          <w:bCs/>
          <w:color w:val="15130D"/>
          <w:spacing w:val="1"/>
          <w:sz w:val="24"/>
          <w:szCs w:val="24"/>
          <w:lang w:eastAsia="it-IT"/>
        </w:rPr>
      </w:pPr>
      <w:r w:rsidRPr="00CC1BFB">
        <w:rPr>
          <w:rFonts w:ascii="Times New Roman" w:eastAsia="Times New Roman" w:hAnsi="Times New Roman" w:cs="Times New Roman"/>
          <w:b/>
          <w:bCs/>
          <w:color w:val="15130D"/>
          <w:spacing w:val="1"/>
          <w:sz w:val="24"/>
          <w:szCs w:val="24"/>
          <w:lang w:eastAsia="it-IT"/>
        </w:rPr>
        <w:t>Cliccate su</w:t>
      </w:r>
      <w:r>
        <w:rPr>
          <w:rFonts w:ascii="Times New Roman" w:eastAsia="Times New Roman" w:hAnsi="Times New Roman" w:cs="Times New Roman"/>
          <w:b/>
          <w:bCs/>
          <w:color w:val="15130D"/>
          <w:spacing w:val="1"/>
          <w:sz w:val="24"/>
          <w:szCs w:val="24"/>
          <w:lang w:eastAsia="it-IT"/>
        </w:rPr>
        <w:t xml:space="preserve"> questo</w:t>
      </w:r>
      <w:r w:rsidRPr="00CC1BFB">
        <w:rPr>
          <w:rFonts w:ascii="Times New Roman" w:eastAsia="Times New Roman" w:hAnsi="Times New Roman" w:cs="Times New Roman"/>
          <w:b/>
          <w:bCs/>
          <w:color w:val="15130D"/>
          <w:spacing w:val="1"/>
          <w:sz w:val="24"/>
          <w:szCs w:val="24"/>
          <w:lang w:eastAsia="it-IT"/>
        </w:rPr>
        <w:t xml:space="preserve"> link per vederle</w:t>
      </w:r>
      <w:r>
        <w:rPr>
          <w:rFonts w:ascii="Times New Roman" w:eastAsia="Times New Roman" w:hAnsi="Times New Roman" w:cs="Times New Roman"/>
          <w:b/>
          <w:bCs/>
          <w:color w:val="15130D"/>
          <w:spacing w:val="1"/>
          <w:sz w:val="24"/>
          <w:szCs w:val="24"/>
          <w:lang w:eastAsia="it-IT"/>
        </w:rPr>
        <w:t xml:space="preserve"> </w:t>
      </w:r>
    </w:p>
    <w:p w14:paraId="6E830EA9" w14:textId="02A4EB82" w:rsidR="00CC1BFB" w:rsidRDefault="00CC1BFB" w:rsidP="00CC1BFB">
      <w:pPr>
        <w:shd w:val="clear" w:color="auto" w:fill="FFFFFF"/>
        <w:spacing w:after="0" w:line="450" w:lineRule="atLeast"/>
        <w:jc w:val="both"/>
        <w:rPr>
          <w:rFonts w:ascii="Times New Roman" w:eastAsia="Times New Roman" w:hAnsi="Times New Roman" w:cs="Times New Roman"/>
          <w:b/>
          <w:bCs/>
          <w:color w:val="15130D"/>
          <w:spacing w:val="1"/>
          <w:sz w:val="24"/>
          <w:szCs w:val="24"/>
          <w:lang w:eastAsia="it-IT"/>
        </w:rPr>
      </w:pPr>
      <w:hyperlink r:id="rId4" w:history="1">
        <w:r w:rsidRPr="00797F6D">
          <w:rPr>
            <w:rStyle w:val="Collegamentoipertestuale"/>
            <w:rFonts w:ascii="Times New Roman" w:eastAsia="Times New Roman" w:hAnsi="Times New Roman" w:cs="Times New Roman"/>
            <w:b/>
            <w:bCs/>
            <w:spacing w:val="1"/>
            <w:sz w:val="24"/>
            <w:szCs w:val="24"/>
            <w:lang w:eastAsia="it-IT"/>
          </w:rPr>
          <w:t>https://polo3.my.canva.site/e-state-con-noi</w:t>
        </w:r>
      </w:hyperlink>
    </w:p>
    <w:p w14:paraId="34D64B40" w14:textId="4584188E" w:rsidR="00CC1BFB" w:rsidRPr="00CC1BFB" w:rsidRDefault="00CC1BFB" w:rsidP="00CC1BFB">
      <w:pPr>
        <w:shd w:val="clear" w:color="auto" w:fill="FFFFFF"/>
        <w:spacing w:after="0" w:line="450" w:lineRule="atLeast"/>
        <w:jc w:val="both"/>
        <w:rPr>
          <w:rFonts w:ascii="Times New Roman" w:eastAsia="Times New Roman" w:hAnsi="Times New Roman" w:cs="Times New Roman"/>
          <w:color w:val="15130D"/>
          <w:spacing w:val="1"/>
          <w:sz w:val="24"/>
          <w:szCs w:val="24"/>
          <w:lang w:eastAsia="it-IT"/>
        </w:rPr>
      </w:pPr>
      <w:r w:rsidRPr="00CC1BFB">
        <w:rPr>
          <w:rFonts w:ascii="Times New Roman" w:eastAsia="Times New Roman" w:hAnsi="Times New Roman" w:cs="Times New Roman"/>
          <w:color w:val="15130D"/>
          <w:spacing w:val="1"/>
          <w:sz w:val="24"/>
          <w:szCs w:val="24"/>
          <w:lang w:eastAsia="it-IT"/>
        </w:rPr>
        <w:t>Non è obbligatorio svolgerle, semplicemente troviamo sia un modo per iniziare a coinvolgervi nel progetto didattico che attueremo insieme.</w:t>
      </w:r>
    </w:p>
    <w:p w14:paraId="6EEAA506" w14:textId="2EB021D6" w:rsidR="00CC1BFB" w:rsidRPr="00CC1BFB" w:rsidRDefault="00CC1BFB" w:rsidP="00CC1BFB">
      <w:pPr>
        <w:shd w:val="clear" w:color="auto" w:fill="FFFFFF"/>
        <w:spacing w:after="0" w:line="450" w:lineRule="atLeast"/>
        <w:jc w:val="both"/>
        <w:rPr>
          <w:rFonts w:ascii="Times New Roman" w:eastAsia="Times New Roman" w:hAnsi="Times New Roman" w:cs="Times New Roman"/>
          <w:color w:val="15130D"/>
          <w:spacing w:val="1"/>
          <w:sz w:val="24"/>
          <w:szCs w:val="24"/>
          <w:lang w:eastAsia="it-IT"/>
        </w:rPr>
      </w:pPr>
      <w:r w:rsidRPr="00CC1BFB">
        <w:rPr>
          <w:rFonts w:ascii="Times New Roman" w:eastAsia="Times New Roman" w:hAnsi="Times New Roman" w:cs="Times New Roman"/>
          <w:color w:val="15130D"/>
          <w:spacing w:val="1"/>
          <w:sz w:val="24"/>
          <w:szCs w:val="24"/>
          <w:lang w:eastAsia="it-IT"/>
        </w:rPr>
        <w:t>Nell’attesa di conoscervi tutti per cominciare un cammino ricco di esperienze</w:t>
      </w:r>
      <w:r>
        <w:rPr>
          <w:rFonts w:ascii="Times New Roman" w:eastAsia="Times New Roman" w:hAnsi="Times New Roman" w:cs="Times New Roman"/>
          <w:color w:val="15130D"/>
          <w:spacing w:val="1"/>
          <w:sz w:val="24"/>
          <w:szCs w:val="24"/>
          <w:lang w:eastAsia="it-IT"/>
        </w:rPr>
        <w:t xml:space="preserve"> </w:t>
      </w:r>
      <w:r w:rsidRPr="00CC1BFB">
        <w:rPr>
          <w:rFonts w:ascii="Times New Roman" w:eastAsia="Times New Roman" w:hAnsi="Times New Roman" w:cs="Times New Roman"/>
          <w:color w:val="15130D"/>
          <w:spacing w:val="1"/>
          <w:sz w:val="24"/>
          <w:szCs w:val="24"/>
          <w:lang w:eastAsia="it-IT"/>
        </w:rPr>
        <w:t>interessanti, vi auguriamo BUONE VACANZE!</w:t>
      </w:r>
    </w:p>
    <w:p w14:paraId="3AC9C540" w14:textId="77777777" w:rsidR="00CC1BFB" w:rsidRPr="00CC1BFB" w:rsidRDefault="00CC1BFB" w:rsidP="00CC1BFB">
      <w:pPr>
        <w:shd w:val="clear" w:color="auto" w:fill="FFFFFF"/>
        <w:spacing w:after="0" w:line="450" w:lineRule="atLeast"/>
        <w:jc w:val="both"/>
        <w:rPr>
          <w:rFonts w:ascii="Times New Roman" w:eastAsia="Times New Roman" w:hAnsi="Times New Roman" w:cs="Times New Roman"/>
          <w:color w:val="15130D"/>
          <w:spacing w:val="1"/>
          <w:lang w:eastAsia="it-IT"/>
        </w:rPr>
      </w:pPr>
    </w:p>
    <w:p w14:paraId="69A0FBA5" w14:textId="06D06A45" w:rsidR="00CC1BFB" w:rsidRPr="00CC1BFB" w:rsidRDefault="00CC1BFB" w:rsidP="00CC1BFB">
      <w:pPr>
        <w:shd w:val="clear" w:color="auto" w:fill="FFFFFF"/>
        <w:spacing w:after="0" w:line="450" w:lineRule="atLeast"/>
        <w:jc w:val="both"/>
        <w:rPr>
          <w:rFonts w:ascii="Times New Roman" w:eastAsia="Times New Roman" w:hAnsi="Times New Roman" w:cs="Times New Roman"/>
          <w:color w:val="15130D"/>
          <w:spacing w:val="1"/>
          <w:lang w:eastAsia="it-IT"/>
        </w:rPr>
      </w:pPr>
      <w:r w:rsidRPr="00CC1BFB">
        <w:rPr>
          <w:rFonts w:ascii="Times New Roman" w:eastAsia="Times New Roman" w:hAnsi="Times New Roman" w:cs="Times New Roman"/>
          <w:color w:val="15130D"/>
          <w:spacing w:val="1"/>
          <w:lang w:eastAsia="it-IT"/>
        </w:rPr>
        <w:t> </w:t>
      </w:r>
      <w:r>
        <w:rPr>
          <w:rFonts w:ascii="Times New Roman" w:eastAsia="Times New Roman" w:hAnsi="Times New Roman" w:cs="Times New Roman"/>
          <w:color w:val="15130D"/>
          <w:spacing w:val="1"/>
          <w:lang w:eastAsia="it-IT"/>
        </w:rPr>
        <w:t xml:space="preserve">                                                                      </w:t>
      </w:r>
      <w:r w:rsidRPr="00CC1BFB">
        <w:rPr>
          <w:rFonts w:ascii="Times New Roman" w:eastAsia="Times New Roman" w:hAnsi="Times New Roman" w:cs="Times New Roman"/>
          <w:color w:val="15130D"/>
          <w:spacing w:val="1"/>
          <w:lang w:eastAsia="it-IT"/>
        </w:rPr>
        <w:t>La Dirigente e i Docenti dell’Istituto Comprensivo Polo 3</w:t>
      </w:r>
    </w:p>
    <w:p w14:paraId="09ADFFF6" w14:textId="77777777" w:rsidR="004029EF" w:rsidRPr="00CC1BFB" w:rsidRDefault="004029EF" w:rsidP="00CC1BFB">
      <w:pPr>
        <w:jc w:val="both"/>
      </w:pPr>
    </w:p>
    <w:sectPr w:rsidR="004029EF" w:rsidRPr="00CC1BF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9EF"/>
    <w:rsid w:val="004029EF"/>
    <w:rsid w:val="00CC1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B4E58"/>
  <w15:chartTrackingRefBased/>
  <w15:docId w15:val="{F9E90381-C160-412A-9B8C-9D4426EE7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CC1BF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C1B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04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olo3.my.canva.site/e-state-con-noi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149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Paglialonga Monica</dc:creator>
  <cp:keywords/>
  <dc:description/>
  <cp:lastModifiedBy>Paglialonga Monica</cp:lastModifiedBy>
  <cp:revision>2</cp:revision>
  <dcterms:created xsi:type="dcterms:W3CDTF">2025-07-21T14:11:00Z</dcterms:created>
  <dcterms:modified xsi:type="dcterms:W3CDTF">2025-07-21T14:16:00Z</dcterms:modified>
</cp:coreProperties>
</file>