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otnotes+xml" PartName="/word/footnot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widowControl w:val="0"/>
        <w:spacing w:before="288" w:lineRule="auto"/>
        <w:jc w:val="center"/>
        <w:rPr>
          <w:rFonts w:ascii="Calibri" w:cs="Calibri" w:eastAsia="Calibri" w:hAnsi="Calibri"/>
          <w:b w:val="1"/>
          <w:sz w:val="28"/>
          <w:szCs w:val="28"/>
          <w:u w:val="single"/>
        </w:rPr>
      </w:pPr>
      <w:r w:rsidDel="00000000" w:rsidR="00000000" w:rsidRPr="00000000">
        <w:rPr>
          <w:rFonts w:ascii="Calibri" w:cs="Calibri" w:eastAsia="Calibri" w:hAnsi="Calibri"/>
          <w:b w:val="1"/>
          <w:i w:val="1"/>
          <w:sz w:val="16"/>
          <w:szCs w:val="16"/>
        </w:rPr>
        <w:drawing>
          <wp:inline distB="0" distT="0" distL="0" distR="0">
            <wp:extent cx="525780" cy="533400"/>
            <wp:effectExtent b="0" l="0" r="0" t="0"/>
            <wp:docPr id="1" name="image1.png"/>
            <a:graphic>
              <a:graphicData uri="http://schemas.openxmlformats.org/drawingml/2006/picture">
                <pic:pic>
                  <pic:nvPicPr>
                    <pic:cNvPr id="0" name="image1.png"/>
                    <pic:cNvPicPr preferRelativeResize="0"/>
                  </pic:nvPicPr>
                  <pic:blipFill>
                    <a:blip r:embed="rId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25780" cy="5334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spacing w:after="0" w:line="240" w:lineRule="auto"/>
        <w:jc w:val="center"/>
        <w:rPr>
          <w:rFonts w:ascii="Calibri" w:cs="Calibri" w:eastAsia="Calibri" w:hAnsi="Calibri"/>
          <w:b w:val="1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sz w:val="24"/>
          <w:szCs w:val="24"/>
          <w:rtl w:val="0"/>
        </w:rPr>
        <w:t xml:space="preserve">ISTITUTO COMPRENSIVO POLO 3</w:t>
      </w:r>
    </w:p>
    <w:p w:rsidR="00000000" w:rsidDel="00000000" w:rsidP="00000000" w:rsidRDefault="00000000" w:rsidRPr="00000000" w14:paraId="00000003">
      <w:pPr>
        <w:spacing w:after="0" w:line="240" w:lineRule="auto"/>
        <w:jc w:val="center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b w:val="1"/>
          <w:rtl w:val="0"/>
        </w:rPr>
        <w:t xml:space="preserve">Scuola dell’Infanzia, Primaria e Secondaria di 1 grado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spacing w:after="0" w:line="240" w:lineRule="auto"/>
        <w:jc w:val="center"/>
        <w:rPr>
          <w:rFonts w:ascii="Calibri" w:cs="Calibri" w:eastAsia="Calibri" w:hAnsi="Calibri"/>
          <w:sz w:val="16"/>
          <w:szCs w:val="16"/>
        </w:rPr>
      </w:pPr>
      <w:r w:rsidDel="00000000" w:rsidR="00000000" w:rsidRPr="00000000">
        <w:rPr>
          <w:rFonts w:ascii="Calibri" w:cs="Calibri" w:eastAsia="Calibri" w:hAnsi="Calibri"/>
          <w:sz w:val="16"/>
          <w:szCs w:val="16"/>
          <w:rtl w:val="0"/>
        </w:rPr>
        <w:t xml:space="preserve">Via Spoleto – 73013 GALATINA (LE)</w:t>
      </w:r>
    </w:p>
    <w:p w:rsidR="00000000" w:rsidDel="00000000" w:rsidP="00000000" w:rsidRDefault="00000000" w:rsidRPr="00000000" w14:paraId="00000005">
      <w:pPr>
        <w:spacing w:after="0" w:line="240" w:lineRule="auto"/>
        <w:jc w:val="center"/>
        <w:rPr>
          <w:rFonts w:ascii="Calibri" w:cs="Calibri" w:eastAsia="Calibri" w:hAnsi="Calibri"/>
          <w:i w:val="1"/>
          <w:sz w:val="16"/>
          <w:szCs w:val="16"/>
        </w:rPr>
      </w:pPr>
      <w:r w:rsidDel="00000000" w:rsidR="00000000" w:rsidRPr="00000000">
        <w:rPr>
          <w:rFonts w:ascii="Calibri" w:cs="Calibri" w:eastAsia="Calibri" w:hAnsi="Calibri"/>
          <w:sz w:val="16"/>
          <w:szCs w:val="16"/>
          <w:rtl w:val="0"/>
        </w:rPr>
        <w:t xml:space="preserve">C.F</w:t>
      </w:r>
      <w:r w:rsidDel="00000000" w:rsidR="00000000" w:rsidRPr="00000000">
        <w:rPr>
          <w:rFonts w:ascii="Calibri" w:cs="Calibri" w:eastAsia="Calibri" w:hAnsi="Calibri"/>
          <w:i w:val="1"/>
          <w:sz w:val="16"/>
          <w:szCs w:val="16"/>
          <w:rtl w:val="0"/>
        </w:rPr>
        <w:t xml:space="preserve">. </w:t>
      </w:r>
      <w:r w:rsidDel="00000000" w:rsidR="00000000" w:rsidRPr="00000000">
        <w:rPr>
          <w:rFonts w:ascii="Calibri" w:cs="Calibri" w:eastAsia="Calibri" w:hAnsi="Calibri"/>
          <w:sz w:val="16"/>
          <w:szCs w:val="16"/>
          <w:rtl w:val="0"/>
        </w:rPr>
        <w:t xml:space="preserve">80012200756 </w:t>
      </w:r>
      <w:r w:rsidDel="00000000" w:rsidR="00000000" w:rsidRPr="00000000">
        <w:rPr>
          <w:rFonts w:ascii="Calibri" w:cs="Calibri" w:eastAsia="Calibri" w:hAnsi="Calibri"/>
          <w:i w:val="1"/>
          <w:sz w:val="16"/>
          <w:szCs w:val="16"/>
          <w:rtl w:val="0"/>
        </w:rPr>
        <w:t xml:space="preserve">Cod. Mecc.</w:t>
      </w:r>
      <w:r w:rsidDel="00000000" w:rsidR="00000000" w:rsidRPr="00000000">
        <w:rPr>
          <w:rFonts w:ascii="Calibri" w:cs="Calibri" w:eastAsia="Calibri" w:hAnsi="Calibri"/>
          <w:sz w:val="16"/>
          <w:szCs w:val="16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i w:val="1"/>
          <w:sz w:val="16"/>
          <w:szCs w:val="16"/>
          <w:rtl w:val="0"/>
        </w:rPr>
        <w:t xml:space="preserve">LEIC89300D</w:t>
      </w:r>
    </w:p>
    <w:p w:rsidR="00000000" w:rsidDel="00000000" w:rsidP="00000000" w:rsidRDefault="00000000" w:rsidRPr="00000000" w14:paraId="00000006">
      <w:pPr>
        <w:spacing w:after="0" w:line="240" w:lineRule="auto"/>
        <w:jc w:val="center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b w:val="1"/>
          <w:rtl w:val="0"/>
        </w:rPr>
        <w:t xml:space="preserve">Sede Centrale Via Spoleto </w:t>
      </w:r>
      <w:r w:rsidDel="00000000" w:rsidR="00000000" w:rsidRPr="00000000">
        <w:rPr>
          <w:rFonts w:ascii="Wingdings" w:cs="Wingdings" w:eastAsia="Wingdings" w:hAnsi="Wingdings"/>
          <w:rtl w:val="0"/>
        </w:rPr>
        <w:t xml:space="preserve">🕿</w:t>
      </w:r>
      <w:r w:rsidDel="00000000" w:rsidR="00000000" w:rsidRPr="00000000">
        <w:rPr>
          <w:rFonts w:ascii="Calibri" w:cs="Calibri" w:eastAsia="Calibri" w:hAnsi="Calibri"/>
          <w:rtl w:val="0"/>
        </w:rPr>
        <w:t xml:space="preserve"> 0836/569602 fax 0836/522528</w:t>
      </w:r>
    </w:p>
    <w:p w:rsidR="00000000" w:rsidDel="00000000" w:rsidP="00000000" w:rsidRDefault="00000000" w:rsidRPr="00000000" w14:paraId="00000007">
      <w:pPr>
        <w:spacing w:after="0" w:line="240" w:lineRule="auto"/>
        <w:jc w:val="center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Peo: </w:t>
      </w:r>
      <w:hyperlink r:id="rId8">
        <w:r w:rsidDel="00000000" w:rsidR="00000000" w:rsidRPr="00000000">
          <w:rPr>
            <w:rFonts w:ascii="Calibri" w:cs="Calibri" w:eastAsia="Calibri" w:hAnsi="Calibri"/>
            <w:color w:val="0000ff"/>
            <w:u w:val="single"/>
            <w:rtl w:val="0"/>
          </w:rPr>
          <w:t xml:space="preserve">leic89300d@istruzione.it</w:t>
        </w:r>
      </w:hyperlink>
      <w:r w:rsidDel="00000000" w:rsidR="00000000" w:rsidRPr="00000000">
        <w:rPr>
          <w:rFonts w:ascii="Calibri" w:cs="Calibri" w:eastAsia="Calibri" w:hAnsi="Calibri"/>
          <w:rtl w:val="0"/>
        </w:rPr>
        <w:t xml:space="preserve"> – Pec: </w:t>
      </w:r>
      <w:hyperlink r:id="rId9">
        <w:r w:rsidDel="00000000" w:rsidR="00000000" w:rsidRPr="00000000">
          <w:rPr>
            <w:rFonts w:ascii="Calibri" w:cs="Calibri" w:eastAsia="Calibri" w:hAnsi="Calibri"/>
            <w:color w:val="0000ff"/>
            <w:u w:val="single"/>
            <w:rtl w:val="0"/>
          </w:rPr>
          <w:t xml:space="preserve">leic89300d@pec.istruzione.it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spacing w:after="0" w:line="240" w:lineRule="auto"/>
        <w:jc w:val="center"/>
        <w:rPr>
          <w:rFonts w:ascii="Calibri" w:cs="Calibri" w:eastAsia="Calibri" w:hAnsi="Calibri"/>
        </w:rPr>
      </w:pPr>
      <w:hyperlink r:id="rId10">
        <w:r w:rsidDel="00000000" w:rsidR="00000000" w:rsidRPr="00000000">
          <w:rPr>
            <w:rFonts w:ascii="Calibri" w:cs="Calibri" w:eastAsia="Calibri" w:hAnsi="Calibri"/>
            <w:color w:val="0000ff"/>
            <w:u w:val="single"/>
            <w:rtl w:val="0"/>
          </w:rPr>
          <w:t xml:space="preserve">www.polo3galatina.gov.it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jc w:val="center"/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pStyle w:val="Heading6"/>
        <w:rPr>
          <w:rFonts w:ascii="Calibri" w:cs="Calibri" w:eastAsia="Calibri" w:hAnsi="Calibri"/>
          <w:b w:val="1"/>
          <w:color w:val="000066"/>
          <w:sz w:val="16"/>
          <w:szCs w:val="1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jc w:val="center"/>
        <w:rPr>
          <w:rFonts w:ascii="Calibri" w:cs="Calibri" w:eastAsia="Calibri" w:hAnsi="Calibri"/>
          <w:b w:val="1"/>
          <w:sz w:val="48"/>
          <w:szCs w:val="48"/>
        </w:rPr>
      </w:pPr>
      <w:r w:rsidDel="00000000" w:rsidR="00000000" w:rsidRPr="00000000">
        <w:rPr>
          <w:rFonts w:ascii="Calibri" w:cs="Calibri" w:eastAsia="Calibri" w:hAnsi="Calibri"/>
          <w:b w:val="1"/>
          <w:sz w:val="48"/>
          <w:szCs w:val="48"/>
          <w:rtl w:val="0"/>
        </w:rPr>
        <w:t xml:space="preserve">P.D.P.</w:t>
      </w:r>
    </w:p>
    <w:p w:rsidR="00000000" w:rsidDel="00000000" w:rsidP="00000000" w:rsidRDefault="00000000" w:rsidRPr="00000000" w14:paraId="0000000E">
      <w:pPr>
        <w:jc w:val="center"/>
        <w:rPr>
          <w:rFonts w:ascii="Calibri" w:cs="Calibri" w:eastAsia="Calibri" w:hAnsi="Calibri"/>
          <w:b w:val="1"/>
          <w:sz w:val="48"/>
          <w:szCs w:val="4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jc w:val="center"/>
        <w:rPr>
          <w:rFonts w:ascii="Calibri" w:cs="Calibri" w:eastAsia="Calibri" w:hAnsi="Calibri"/>
          <w:b w:val="1"/>
          <w:sz w:val="48"/>
          <w:szCs w:val="48"/>
        </w:rPr>
      </w:pPr>
      <w:r w:rsidDel="00000000" w:rsidR="00000000" w:rsidRPr="00000000">
        <w:rPr>
          <w:rFonts w:ascii="Calibri" w:cs="Calibri" w:eastAsia="Calibri" w:hAnsi="Calibri"/>
          <w:b w:val="1"/>
          <w:sz w:val="48"/>
          <w:szCs w:val="48"/>
          <w:rtl w:val="0"/>
        </w:rPr>
        <w:t xml:space="preserve">PIANO DIDATTICO PERSONALIZZATO</w:t>
      </w:r>
    </w:p>
    <w:p w:rsidR="00000000" w:rsidDel="00000000" w:rsidP="00000000" w:rsidRDefault="00000000" w:rsidRPr="00000000" w14:paraId="00000010">
      <w:pPr>
        <w:jc w:val="center"/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jc w:val="center"/>
        <w:rPr>
          <w:rFonts w:ascii="Calibri" w:cs="Calibri" w:eastAsia="Calibri" w:hAnsi="Calibri"/>
          <w:b w:val="1"/>
          <w:sz w:val="48"/>
          <w:szCs w:val="48"/>
        </w:rPr>
      </w:pPr>
      <w:r w:rsidDel="00000000" w:rsidR="00000000" w:rsidRPr="00000000">
        <w:rPr>
          <w:rFonts w:ascii="Calibri" w:cs="Calibri" w:eastAsia="Calibri" w:hAnsi="Calibri"/>
          <w:b w:val="1"/>
          <w:sz w:val="48"/>
          <w:szCs w:val="48"/>
          <w:rtl w:val="0"/>
        </w:rPr>
        <w:t xml:space="preserve">per allievi con Bisogni Educativi Speciali</w:t>
      </w:r>
    </w:p>
    <w:p w:rsidR="00000000" w:rsidDel="00000000" w:rsidP="00000000" w:rsidRDefault="00000000" w:rsidRPr="00000000" w14:paraId="00000012">
      <w:pPr>
        <w:jc w:val="center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(Dir. Min. 27/12/2012; C.M. n. 8 del 6/03/2013)</w:t>
      </w:r>
    </w:p>
    <w:p w:rsidR="00000000" w:rsidDel="00000000" w:rsidP="00000000" w:rsidRDefault="00000000" w:rsidRPr="00000000" w14:paraId="00000013">
      <w:pPr>
        <w:jc w:val="center"/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jc w:val="center"/>
        <w:rPr>
          <w:rFonts w:ascii="Calibri" w:cs="Calibri" w:eastAsia="Calibri" w:hAnsi="Calibri"/>
          <w:b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jc w:val="center"/>
        <w:rPr>
          <w:rFonts w:ascii="Calibri" w:cs="Calibri" w:eastAsia="Calibri" w:hAnsi="Calibri"/>
          <w:b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jc w:val="center"/>
        <w:rPr>
          <w:rFonts w:ascii="Calibri" w:cs="Calibri" w:eastAsia="Calibri" w:hAnsi="Calibri"/>
          <w:b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jc w:val="center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b w:val="1"/>
          <w:sz w:val="32"/>
          <w:szCs w:val="32"/>
          <w:rtl w:val="0"/>
        </w:rPr>
        <w:t xml:space="preserve">A.S. 20___ - 20___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jc w:val="center"/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jc w:val="center"/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spacing w:after="0" w:line="240" w:lineRule="auto"/>
        <w:rPr>
          <w:rFonts w:ascii="Calibri" w:cs="Calibri" w:eastAsia="Calibri" w:hAnsi="Calibri"/>
        </w:rPr>
      </w:pPr>
      <w:r w:rsidDel="00000000" w:rsidR="00000000" w:rsidRPr="00000000">
        <w:br w:type="page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widowControl w:val="0"/>
        <w:spacing w:before="288" w:line="720" w:lineRule="auto"/>
        <w:rPr>
          <w:rFonts w:ascii="Calibri" w:cs="Calibri" w:eastAsia="Calibri" w:hAnsi="Calibri"/>
          <w:sz w:val="28"/>
          <w:szCs w:val="28"/>
        </w:rPr>
      </w:pP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0"/>
        </w:rPr>
        <w:t xml:space="preserve">Alunno/a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0"/>
        </w:rPr>
        <w:t xml:space="preserve">: </w:t>
      </w:r>
    </w:p>
    <w:p w:rsidR="00000000" w:rsidDel="00000000" w:rsidP="00000000" w:rsidRDefault="00000000" w:rsidRPr="00000000" w14:paraId="0000001C">
      <w:pPr>
        <w:widowControl w:val="0"/>
        <w:spacing w:line="720" w:lineRule="auto"/>
        <w:jc w:val="both"/>
        <w:rPr>
          <w:rFonts w:ascii="Calibri" w:cs="Calibri" w:eastAsia="Calibri" w:hAnsi="Calibri"/>
          <w:sz w:val="28"/>
          <w:szCs w:val="28"/>
        </w:rPr>
      </w:pP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0"/>
        </w:rPr>
        <w:t xml:space="preserve">Classe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0"/>
        </w:rPr>
        <w:t xml:space="preserve">: </w:t>
      </w:r>
    </w:p>
    <w:p w:rsidR="00000000" w:rsidDel="00000000" w:rsidP="00000000" w:rsidRDefault="00000000" w:rsidRPr="00000000" w14:paraId="0000001D">
      <w:pPr>
        <w:widowControl w:val="0"/>
        <w:spacing w:line="720" w:lineRule="auto"/>
        <w:jc w:val="both"/>
        <w:rPr>
          <w:rFonts w:ascii="Calibri" w:cs="Calibri" w:eastAsia="Calibri" w:hAnsi="Calibri"/>
          <w:sz w:val="28"/>
          <w:szCs w:val="28"/>
        </w:rPr>
      </w:pP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0"/>
        </w:rPr>
        <w:t xml:space="preserve">Coordinatore di Classe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0"/>
        </w:rPr>
        <w:t xml:space="preserve">: </w:t>
      </w:r>
    </w:p>
    <w:p w:rsidR="00000000" w:rsidDel="00000000" w:rsidP="00000000" w:rsidRDefault="00000000" w:rsidRPr="00000000" w14:paraId="0000001E">
      <w:pPr>
        <w:jc w:val="center"/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F">
      <w:pPr>
        <w:widowControl w:val="0"/>
        <w:numPr>
          <w:ilvl w:val="0"/>
          <w:numId w:val="9"/>
        </w:numPr>
        <w:spacing w:after="0" w:before="120" w:line="360" w:lineRule="auto"/>
        <w:ind w:left="0" w:right="284" w:firstLine="0"/>
        <w:jc w:val="both"/>
        <w:rPr>
          <w:rFonts w:ascii="Calibri" w:cs="Calibri" w:eastAsia="Calibri" w:hAnsi="Calibri"/>
          <w:color w:val="000000"/>
          <w:sz w:val="24"/>
          <w:szCs w:val="24"/>
          <w:u w:val="single"/>
        </w:rPr>
      </w:pPr>
      <w:r w:rsidDel="00000000" w:rsidR="00000000" w:rsidRPr="00000000">
        <w:rPr>
          <w:rFonts w:ascii="Calibri" w:cs="Calibri" w:eastAsia="Calibri" w:hAnsi="Calibri"/>
          <w:b w:val="1"/>
          <w:color w:val="000000"/>
          <w:sz w:val="24"/>
          <w:szCs w:val="24"/>
          <w:u w:val="single"/>
          <w:rtl w:val="0"/>
        </w:rPr>
        <w:t xml:space="preserve">INDIVIDUAZIONE DELLA SITUAZIONE DI BISOGNO EDUCATIVO SPECIALE</w:t>
      </w:r>
    </w:p>
    <w:p w:rsidR="00000000" w:rsidDel="00000000" w:rsidP="00000000" w:rsidRDefault="00000000" w:rsidRPr="00000000" w14:paraId="00000020">
      <w:pPr>
        <w:widowControl w:val="0"/>
        <w:spacing w:before="120" w:line="360" w:lineRule="auto"/>
        <w:ind w:left="709" w:right="284" w:firstLine="0"/>
        <w:jc w:val="both"/>
        <w:rPr>
          <w:rFonts w:ascii="Calibri" w:cs="Calibri" w:eastAsia="Calibri" w:hAnsi="Calibri"/>
          <w:b w:val="1"/>
          <w:color w:val="000000"/>
          <w:sz w:val="24"/>
          <w:szCs w:val="24"/>
          <w:u w:val="single"/>
        </w:rPr>
      </w:pPr>
      <w:r w:rsidDel="00000000" w:rsidR="00000000" w:rsidRPr="00000000">
        <w:rPr>
          <w:rFonts w:ascii="Calibri" w:cs="Calibri" w:eastAsia="Calibri" w:hAnsi="Calibri"/>
          <w:b w:val="1"/>
          <w:color w:val="000000"/>
          <w:sz w:val="24"/>
          <w:szCs w:val="24"/>
          <w:u w:val="single"/>
          <w:rtl w:val="0"/>
        </w:rPr>
        <w:t xml:space="preserve">DA PARTE DI:</w:t>
      </w:r>
    </w:p>
    <w:p w:rsidR="00000000" w:rsidDel="00000000" w:rsidP="00000000" w:rsidRDefault="00000000" w:rsidRPr="00000000" w14:paraId="00000021">
      <w:pPr>
        <w:numPr>
          <w:ilvl w:val="0"/>
          <w:numId w:val="1"/>
        </w:numPr>
        <w:spacing w:after="280" w:before="280" w:line="360" w:lineRule="auto"/>
        <w:ind w:left="0" w:right="567" w:firstLine="0"/>
        <w:jc w:val="both"/>
        <w:rPr>
          <w:b w:val="1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sz w:val="24"/>
          <w:szCs w:val="24"/>
          <w:rtl w:val="0"/>
        </w:rPr>
        <w:t xml:space="preserve">CONSIGLIO DI CLASSE/TEAM DOCENTI - Relazione_________________</w:t>
      </w:r>
    </w:p>
    <w:p w:rsidR="00000000" w:rsidDel="00000000" w:rsidP="00000000" w:rsidRDefault="00000000" w:rsidRPr="00000000" w14:paraId="00000022">
      <w:pPr>
        <w:widowControl w:val="0"/>
        <w:spacing w:line="360" w:lineRule="auto"/>
        <w:ind w:left="360" w:right="284" w:firstLine="0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color w:val="000000"/>
          <w:sz w:val="24"/>
          <w:szCs w:val="24"/>
          <w:rtl w:val="0"/>
        </w:rPr>
        <w:t xml:space="preserve">Redatta da:</w:t>
      </w:r>
      <w:r w:rsidDel="00000000" w:rsidR="00000000" w:rsidRPr="00000000">
        <w:rPr>
          <w:rFonts w:ascii="Calibri" w:cs="Calibri" w:eastAsia="Calibri" w:hAnsi="Calibri"/>
          <w:color w:val="000000"/>
          <w:sz w:val="24"/>
          <w:szCs w:val="24"/>
          <w:rtl w:val="0"/>
        </w:rPr>
        <w:t xml:space="preserve"> ________________________________      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in data ___ /___ / ____</w:t>
      </w:r>
    </w:p>
    <w:p w:rsidR="00000000" w:rsidDel="00000000" w:rsidP="00000000" w:rsidRDefault="00000000" w:rsidRPr="00000000" w14:paraId="00000023">
      <w:pPr>
        <w:widowControl w:val="0"/>
        <w:spacing w:after="360" w:line="360" w:lineRule="auto"/>
        <w:ind w:left="357" w:right="284" w:firstLine="0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(relazione da allegare)</w:t>
      </w:r>
    </w:p>
    <w:p w:rsidR="00000000" w:rsidDel="00000000" w:rsidP="00000000" w:rsidRDefault="00000000" w:rsidRPr="00000000" w14:paraId="00000024">
      <w:pPr>
        <w:widowControl w:val="0"/>
        <w:numPr>
          <w:ilvl w:val="0"/>
          <w:numId w:val="9"/>
        </w:numPr>
        <w:spacing w:after="0" w:line="360" w:lineRule="auto"/>
        <w:ind w:left="0" w:right="284" w:firstLine="0"/>
        <w:rPr>
          <w:rFonts w:ascii="Calibri" w:cs="Calibri" w:eastAsia="Calibri" w:hAnsi="Calibri"/>
          <w:color w:val="000000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color w:val="000000"/>
          <w:sz w:val="24"/>
          <w:szCs w:val="24"/>
          <w:u w:val="single"/>
          <w:rtl w:val="0"/>
        </w:rPr>
        <w:t xml:space="preserve">INFORMAZIONI GENERALI FORNITE DALLA FAMIGLIA / ENTI AFFIDATARI</w:t>
      </w:r>
      <w:r w:rsidDel="00000000" w:rsidR="00000000" w:rsidRPr="00000000">
        <w:rPr>
          <w:rFonts w:ascii="Calibri" w:cs="Calibri" w:eastAsia="Calibri" w:hAnsi="Calibri"/>
          <w:color w:val="000000"/>
          <w:sz w:val="24"/>
          <w:szCs w:val="24"/>
          <w:u w:val="single"/>
          <w:rtl w:val="0"/>
        </w:rPr>
        <w:t xml:space="preserve">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5">
      <w:pPr>
        <w:widowControl w:val="0"/>
        <w:spacing w:after="0" w:line="360" w:lineRule="auto"/>
        <w:ind w:left="709" w:right="284" w:firstLine="0"/>
        <w:rPr>
          <w:rFonts w:ascii="Calibri" w:cs="Calibri" w:eastAsia="Calibri" w:hAnsi="Calibri"/>
          <w:color w:val="000000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color w:val="000000"/>
          <w:sz w:val="24"/>
          <w:szCs w:val="24"/>
          <w:rtl w:val="0"/>
        </w:rPr>
        <w:t xml:space="preserve">(ad esempio percorso scolastico pregresso, ripetenze …)</w:t>
      </w:r>
    </w:p>
    <w:p w:rsidR="00000000" w:rsidDel="00000000" w:rsidP="00000000" w:rsidRDefault="00000000" w:rsidRPr="00000000" w14:paraId="00000026">
      <w:pPr>
        <w:widowControl w:val="0"/>
        <w:spacing w:after="0" w:line="360" w:lineRule="auto"/>
        <w:ind w:right="284"/>
        <w:rPr>
          <w:rFonts w:ascii="Calibri" w:cs="Calibri" w:eastAsia="Calibri" w:hAnsi="Calibri"/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7">
      <w:pPr>
        <w:widowControl w:val="0"/>
        <w:spacing w:line="360" w:lineRule="auto"/>
        <w:ind w:left="284" w:right="284" w:firstLine="0"/>
        <w:rPr>
          <w:rFonts w:ascii="Calibri" w:cs="Calibri" w:eastAsia="Calibri" w:hAnsi="Calibri"/>
          <w:color w:val="000000"/>
        </w:rPr>
      </w:pPr>
      <w:r w:rsidDel="00000000" w:rsidR="00000000" w:rsidRPr="00000000">
        <w:rPr>
          <w:rFonts w:ascii="Calibri" w:cs="Calibri" w:eastAsia="Calibri" w:hAnsi="Calibri"/>
          <w:color w:val="000000"/>
          <w:rtl w:val="0"/>
        </w:rPr>
        <w:t xml:space="preserve">__________________________________________________________________________________________________________________________________________________________________________________________________________</w:t>
      </w:r>
    </w:p>
    <w:p w:rsidR="00000000" w:rsidDel="00000000" w:rsidP="00000000" w:rsidRDefault="00000000" w:rsidRPr="00000000" w14:paraId="00000028">
      <w:pPr>
        <w:widowControl w:val="0"/>
        <w:spacing w:line="360" w:lineRule="auto"/>
        <w:ind w:left="284" w:right="284" w:firstLine="0"/>
        <w:rPr>
          <w:rFonts w:ascii="Calibri" w:cs="Calibri" w:eastAsia="Calibri" w:hAnsi="Calibri"/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9">
      <w:pPr>
        <w:widowControl w:val="0"/>
        <w:spacing w:line="360" w:lineRule="auto"/>
        <w:ind w:left="284" w:right="284" w:firstLine="0"/>
        <w:rPr>
          <w:rFonts w:ascii="Calibri" w:cs="Calibri" w:eastAsia="Calibri" w:hAnsi="Calibri"/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A">
      <w:pPr>
        <w:widowControl w:val="0"/>
        <w:spacing w:line="360" w:lineRule="auto"/>
        <w:ind w:left="284" w:right="284" w:firstLine="0"/>
        <w:rPr>
          <w:rFonts w:ascii="Calibri" w:cs="Calibri" w:eastAsia="Calibri" w:hAnsi="Calibri"/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B">
      <w:pPr>
        <w:widowControl w:val="0"/>
        <w:spacing w:line="360" w:lineRule="auto"/>
        <w:ind w:left="284" w:right="284" w:firstLine="0"/>
        <w:rPr>
          <w:rFonts w:ascii="Calibri" w:cs="Calibri" w:eastAsia="Calibri" w:hAnsi="Calibri"/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C">
      <w:pPr>
        <w:spacing w:after="0" w:line="240" w:lineRule="auto"/>
        <w:rPr>
          <w:rFonts w:ascii="Calibri" w:cs="Calibri" w:eastAsia="Calibri" w:hAnsi="Calibri"/>
          <w:color w:val="000000"/>
        </w:rPr>
      </w:pPr>
      <w:r w:rsidDel="00000000" w:rsidR="00000000" w:rsidRPr="00000000">
        <w:br w:type="page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D">
      <w:pPr>
        <w:pStyle w:val="Heading2"/>
        <w:jc w:val="center"/>
        <w:rPr>
          <w:rFonts w:ascii="Calibri" w:cs="Calibri" w:eastAsia="Calibri" w:hAnsi="Calibri"/>
          <w:color w:val="000000"/>
          <w:sz w:val="28"/>
          <w:szCs w:val="28"/>
        </w:rPr>
      </w:pPr>
      <w:r w:rsidDel="00000000" w:rsidR="00000000" w:rsidRPr="00000000">
        <w:rPr>
          <w:rFonts w:ascii="Calibri" w:cs="Calibri" w:eastAsia="Calibri" w:hAnsi="Calibri"/>
          <w:color w:val="000000"/>
          <w:sz w:val="28"/>
          <w:szCs w:val="28"/>
          <w:rtl w:val="0"/>
        </w:rPr>
        <w:t xml:space="preserve">Descrizione delle abilità e dei comportamenti</w:t>
      </w:r>
    </w:p>
    <w:tbl>
      <w:tblPr>
        <w:tblStyle w:val="Table1"/>
        <w:tblW w:w="8628.0" w:type="dxa"/>
        <w:jc w:val="left"/>
        <w:tblInd w:w="392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2447"/>
        <w:gridCol w:w="2148"/>
        <w:gridCol w:w="1912"/>
        <w:gridCol w:w="2121"/>
        <w:tblGridChange w:id="0">
          <w:tblGrid>
            <w:gridCol w:w="2447"/>
            <w:gridCol w:w="2148"/>
            <w:gridCol w:w="1912"/>
            <w:gridCol w:w="2121"/>
          </w:tblGrid>
        </w:tblGridChange>
      </w:tblGrid>
      <w:tr>
        <w:trPr>
          <w:cantSplit w:val="0"/>
          <w:trHeight w:val="753" w:hRule="atLeast"/>
          <w:tblHeader w:val="0"/>
        </w:trPr>
        <w:tc>
          <w:tcPr>
            <w:gridSpan w:val="4"/>
            <w:shd w:fill="auto" w:val="clear"/>
          </w:tcPr>
          <w:p w:rsidR="00000000" w:rsidDel="00000000" w:rsidP="00000000" w:rsidRDefault="00000000" w:rsidRPr="00000000" w14:paraId="0000002E">
            <w:pPr>
              <w:spacing w:after="0" w:line="240" w:lineRule="auto"/>
              <w:jc w:val="center"/>
              <w:rPr>
                <w:rFonts w:ascii="Calibri" w:cs="Calibri" w:eastAsia="Calibri" w:hAnsi="Calibri"/>
                <w:b w:val="1"/>
                <w:i w:val="1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1"/>
                <w:sz w:val="24"/>
                <w:szCs w:val="24"/>
                <w:rtl w:val="0"/>
              </w:rPr>
              <w:t xml:space="preserve">OSSERVAZIONE IN CLASSE</w:t>
            </w:r>
          </w:p>
          <w:p w:rsidR="00000000" w:rsidDel="00000000" w:rsidP="00000000" w:rsidRDefault="00000000" w:rsidRPr="00000000" w14:paraId="0000002F">
            <w:pPr>
              <w:spacing w:after="0" w:line="240" w:lineRule="auto"/>
              <w:jc w:val="center"/>
              <w:rPr>
                <w:rFonts w:ascii="Calibri" w:cs="Calibri" w:eastAsia="Calibri" w:hAnsi="Calibri"/>
                <w:i w:val="1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i w:val="1"/>
                <w:sz w:val="24"/>
                <w:szCs w:val="24"/>
                <w:rtl w:val="0"/>
              </w:rPr>
              <w:t xml:space="preserve">(dati rilevati dai Consigli di Classe)</w:t>
            </w:r>
          </w:p>
        </w:tc>
      </w:tr>
      <w:tr>
        <w:trPr>
          <w:cantSplit w:val="0"/>
          <w:trHeight w:val="540" w:hRule="atLeast"/>
          <w:tblHeader w:val="0"/>
        </w:trPr>
        <w:tc>
          <w:tcPr>
            <w:gridSpan w:val="4"/>
            <w:shd w:fill="auto" w:val="clear"/>
          </w:tcPr>
          <w:p w:rsidR="00000000" w:rsidDel="00000000" w:rsidP="00000000" w:rsidRDefault="00000000" w:rsidRPr="00000000" w14:paraId="00000033">
            <w:pPr>
              <w:spacing w:after="120" w:before="120" w:lineRule="auto"/>
              <w:jc w:val="center"/>
              <w:rPr>
                <w:rFonts w:ascii="Calibri" w:cs="Calibri" w:eastAsia="Calibri" w:hAnsi="Calibri"/>
                <w:b w:val="1"/>
                <w:i w:val="1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1"/>
                <w:sz w:val="24"/>
                <w:szCs w:val="24"/>
                <w:rtl w:val="0"/>
              </w:rPr>
              <w:t xml:space="preserve">LETTURA</w:t>
            </w:r>
          </w:p>
        </w:tc>
      </w:tr>
      <w:tr>
        <w:trPr>
          <w:cantSplit w:val="0"/>
          <w:trHeight w:val="945" w:hRule="atLeast"/>
          <w:tblHeader w:val="0"/>
        </w:trPr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037">
            <w:pPr>
              <w:rPr>
                <w:rFonts w:ascii="Calibri" w:cs="Calibri" w:eastAsia="Calibri" w:hAnsi="Calibri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sz w:val="24"/>
                <w:szCs w:val="24"/>
                <w:rtl w:val="0"/>
              </w:rPr>
              <w:t xml:space="preserve">VELOCITÀ</w:t>
            </w:r>
          </w:p>
        </w:tc>
        <w:tc>
          <w:tcPr>
            <w:gridSpan w:val="3"/>
            <w:shd w:fill="auto" w:val="clear"/>
          </w:tcPr>
          <w:p w:rsidR="00000000" w:rsidDel="00000000" w:rsidP="00000000" w:rsidRDefault="00000000" w:rsidRPr="00000000" w14:paraId="00000038">
            <w:pPr>
              <w:widowControl w:val="0"/>
              <w:numPr>
                <w:ilvl w:val="0"/>
                <w:numId w:val="2"/>
              </w:numPr>
              <w:spacing w:after="0" w:before="120" w:line="240" w:lineRule="auto"/>
              <w:ind w:left="417" w:hanging="360"/>
              <w:rPr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Molto lenta</w:t>
            </w:r>
          </w:p>
          <w:p w:rsidR="00000000" w:rsidDel="00000000" w:rsidP="00000000" w:rsidRDefault="00000000" w:rsidRPr="00000000" w14:paraId="00000039">
            <w:pPr>
              <w:widowControl w:val="0"/>
              <w:numPr>
                <w:ilvl w:val="0"/>
                <w:numId w:val="2"/>
              </w:numPr>
              <w:spacing w:after="0" w:line="240" w:lineRule="auto"/>
              <w:ind w:left="417" w:hanging="360"/>
              <w:rPr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Lenta</w:t>
            </w:r>
          </w:p>
          <w:p w:rsidR="00000000" w:rsidDel="00000000" w:rsidP="00000000" w:rsidRDefault="00000000" w:rsidRPr="00000000" w14:paraId="0000003A">
            <w:pPr>
              <w:widowControl w:val="0"/>
              <w:numPr>
                <w:ilvl w:val="0"/>
                <w:numId w:val="2"/>
              </w:numPr>
              <w:spacing w:after="120" w:line="240" w:lineRule="auto"/>
              <w:ind w:left="417" w:hanging="360"/>
              <w:rPr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Scorrevole</w:t>
            </w:r>
          </w:p>
        </w:tc>
      </w:tr>
      <w:tr>
        <w:trPr>
          <w:cantSplit w:val="0"/>
          <w:trHeight w:val="1045" w:hRule="atLeast"/>
          <w:tblHeader w:val="0"/>
        </w:trPr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03D">
            <w:pPr>
              <w:rPr>
                <w:rFonts w:ascii="Calibri" w:cs="Calibri" w:eastAsia="Calibri" w:hAnsi="Calibri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sz w:val="24"/>
                <w:szCs w:val="24"/>
                <w:rtl w:val="0"/>
              </w:rPr>
              <w:t xml:space="preserve">CORRETTEZZA</w:t>
            </w:r>
          </w:p>
        </w:tc>
        <w:tc>
          <w:tcPr>
            <w:gridSpan w:val="3"/>
            <w:shd w:fill="auto" w:val="clear"/>
          </w:tcPr>
          <w:p w:rsidR="00000000" w:rsidDel="00000000" w:rsidP="00000000" w:rsidRDefault="00000000" w:rsidRPr="00000000" w14:paraId="0000003E">
            <w:pPr>
              <w:widowControl w:val="0"/>
              <w:numPr>
                <w:ilvl w:val="0"/>
                <w:numId w:val="3"/>
              </w:numPr>
              <w:spacing w:after="0" w:before="120" w:line="240" w:lineRule="auto"/>
              <w:ind w:left="417" w:hanging="360"/>
              <w:rPr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Adeguata</w:t>
            </w:r>
          </w:p>
          <w:p w:rsidR="00000000" w:rsidDel="00000000" w:rsidP="00000000" w:rsidRDefault="00000000" w:rsidRPr="00000000" w14:paraId="0000003F">
            <w:pPr>
              <w:widowControl w:val="0"/>
              <w:numPr>
                <w:ilvl w:val="0"/>
                <w:numId w:val="3"/>
              </w:numPr>
              <w:spacing w:after="120" w:line="240" w:lineRule="auto"/>
              <w:ind w:left="417" w:hanging="360"/>
              <w:rPr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Non adeguata (ad esempio confonde/inverte/sostituisce omette lettere o sillabe)</w:t>
            </w:r>
          </w:p>
        </w:tc>
      </w:tr>
      <w:tr>
        <w:trPr>
          <w:cantSplit w:val="0"/>
          <w:trHeight w:val="1195" w:hRule="atLeast"/>
          <w:tblHeader w:val="0"/>
        </w:trPr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042">
            <w:pPr>
              <w:rPr>
                <w:rFonts w:ascii="Calibri" w:cs="Calibri" w:eastAsia="Calibri" w:hAnsi="Calibri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sz w:val="24"/>
                <w:szCs w:val="24"/>
                <w:rtl w:val="0"/>
              </w:rPr>
              <w:t xml:space="preserve">COMPRENSIONE</w:t>
            </w:r>
          </w:p>
        </w:tc>
        <w:tc>
          <w:tcPr>
            <w:gridSpan w:val="3"/>
            <w:shd w:fill="auto" w:val="clear"/>
          </w:tcPr>
          <w:p w:rsidR="00000000" w:rsidDel="00000000" w:rsidP="00000000" w:rsidRDefault="00000000" w:rsidRPr="00000000" w14:paraId="00000043">
            <w:pPr>
              <w:widowControl w:val="0"/>
              <w:numPr>
                <w:ilvl w:val="0"/>
                <w:numId w:val="4"/>
              </w:numPr>
              <w:spacing w:after="0" w:before="120" w:line="240" w:lineRule="auto"/>
              <w:ind w:left="417" w:hanging="360"/>
              <w:rPr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Scarsa</w:t>
            </w:r>
          </w:p>
          <w:p w:rsidR="00000000" w:rsidDel="00000000" w:rsidP="00000000" w:rsidRDefault="00000000" w:rsidRPr="00000000" w14:paraId="00000044">
            <w:pPr>
              <w:widowControl w:val="0"/>
              <w:numPr>
                <w:ilvl w:val="0"/>
                <w:numId w:val="4"/>
              </w:numPr>
              <w:spacing w:after="0" w:line="240" w:lineRule="auto"/>
              <w:ind w:left="417" w:hanging="360"/>
              <w:rPr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Essenziale</w:t>
            </w:r>
          </w:p>
          <w:p w:rsidR="00000000" w:rsidDel="00000000" w:rsidP="00000000" w:rsidRDefault="00000000" w:rsidRPr="00000000" w14:paraId="00000045">
            <w:pPr>
              <w:widowControl w:val="0"/>
              <w:numPr>
                <w:ilvl w:val="0"/>
                <w:numId w:val="4"/>
              </w:numPr>
              <w:spacing w:after="0" w:line="240" w:lineRule="auto"/>
              <w:ind w:left="417" w:hanging="360"/>
              <w:rPr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Globale</w:t>
            </w:r>
          </w:p>
          <w:p w:rsidR="00000000" w:rsidDel="00000000" w:rsidP="00000000" w:rsidRDefault="00000000" w:rsidRPr="00000000" w14:paraId="00000046">
            <w:pPr>
              <w:numPr>
                <w:ilvl w:val="0"/>
                <w:numId w:val="4"/>
              </w:numPr>
              <w:spacing w:after="120" w:line="240" w:lineRule="auto"/>
              <w:ind w:left="417" w:hanging="360"/>
              <w:rPr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Completa-analitica</w:t>
            </w:r>
          </w:p>
        </w:tc>
      </w:tr>
      <w:tr>
        <w:trPr>
          <w:cantSplit w:val="0"/>
          <w:trHeight w:val="540" w:hRule="atLeast"/>
          <w:tblHeader w:val="0"/>
        </w:trPr>
        <w:tc>
          <w:tcPr>
            <w:gridSpan w:val="4"/>
            <w:shd w:fill="auto" w:val="clear"/>
          </w:tcPr>
          <w:p w:rsidR="00000000" w:rsidDel="00000000" w:rsidP="00000000" w:rsidRDefault="00000000" w:rsidRPr="00000000" w14:paraId="00000049">
            <w:pPr>
              <w:spacing w:after="120" w:before="120" w:lineRule="auto"/>
              <w:jc w:val="center"/>
              <w:rPr>
                <w:rFonts w:ascii="Calibri" w:cs="Calibri" w:eastAsia="Calibri" w:hAnsi="Calibri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sz w:val="24"/>
                <w:szCs w:val="24"/>
                <w:rtl w:val="0"/>
              </w:rPr>
              <w:t xml:space="preserve">SCRITTURA</w:t>
            </w:r>
          </w:p>
        </w:tc>
      </w:tr>
      <w:tr>
        <w:trPr>
          <w:cantSplit w:val="0"/>
          <w:trHeight w:val="139" w:hRule="atLeast"/>
          <w:tblHeader w:val="0"/>
        </w:trPr>
        <w:tc>
          <w:tcPr>
            <w:vMerge w:val="restart"/>
            <w:shd w:fill="auto" w:val="clear"/>
            <w:vAlign w:val="center"/>
          </w:tcPr>
          <w:p w:rsidR="00000000" w:rsidDel="00000000" w:rsidP="00000000" w:rsidRDefault="00000000" w:rsidRPr="00000000" w14:paraId="0000004D">
            <w:pPr>
              <w:spacing w:after="0" w:lineRule="auto"/>
              <w:jc w:val="center"/>
              <w:rPr>
                <w:rFonts w:ascii="Calibri" w:cs="Calibri" w:eastAsia="Calibri" w:hAnsi="Calibri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sz w:val="24"/>
                <w:szCs w:val="24"/>
                <w:rtl w:val="0"/>
              </w:rPr>
              <w:t xml:space="preserve">SOTTO</w:t>
            </w:r>
          </w:p>
          <w:p w:rsidR="00000000" w:rsidDel="00000000" w:rsidP="00000000" w:rsidRDefault="00000000" w:rsidRPr="00000000" w14:paraId="0000004E">
            <w:pPr>
              <w:jc w:val="center"/>
              <w:rPr>
                <w:rFonts w:ascii="Calibri" w:cs="Calibri" w:eastAsia="Calibri" w:hAnsi="Calibri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sz w:val="24"/>
                <w:szCs w:val="24"/>
                <w:rtl w:val="0"/>
              </w:rPr>
              <w:t xml:space="preserve">DETTATURA</w:t>
            </w:r>
          </w:p>
          <w:p w:rsidR="00000000" w:rsidDel="00000000" w:rsidP="00000000" w:rsidRDefault="00000000" w:rsidRPr="00000000" w14:paraId="0000004F">
            <w:pPr>
              <w:rPr>
                <w:rFonts w:ascii="Calibri" w:cs="Calibri" w:eastAsia="Calibri" w:hAnsi="Calibri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shd w:fill="auto" w:val="clear"/>
            <w:vAlign w:val="center"/>
          </w:tcPr>
          <w:p w:rsidR="00000000" w:rsidDel="00000000" w:rsidP="00000000" w:rsidRDefault="00000000" w:rsidRPr="00000000" w14:paraId="00000050">
            <w:pPr>
              <w:widowControl w:val="0"/>
              <w:numPr>
                <w:ilvl w:val="0"/>
                <w:numId w:val="5"/>
              </w:numPr>
              <w:spacing w:after="0" w:before="120" w:line="240" w:lineRule="auto"/>
              <w:ind w:left="417" w:hanging="360"/>
              <w:rPr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Corretta</w:t>
            </w:r>
          </w:p>
          <w:p w:rsidR="00000000" w:rsidDel="00000000" w:rsidP="00000000" w:rsidRDefault="00000000" w:rsidRPr="00000000" w14:paraId="00000051">
            <w:pPr>
              <w:widowControl w:val="0"/>
              <w:numPr>
                <w:ilvl w:val="0"/>
                <w:numId w:val="5"/>
              </w:numPr>
              <w:spacing w:after="0" w:line="240" w:lineRule="auto"/>
              <w:ind w:left="417" w:hanging="360"/>
              <w:rPr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Poco corretta</w:t>
            </w:r>
          </w:p>
          <w:p w:rsidR="00000000" w:rsidDel="00000000" w:rsidP="00000000" w:rsidRDefault="00000000" w:rsidRPr="00000000" w14:paraId="00000052">
            <w:pPr>
              <w:widowControl w:val="0"/>
              <w:numPr>
                <w:ilvl w:val="0"/>
                <w:numId w:val="5"/>
              </w:numPr>
              <w:spacing w:after="120" w:line="240" w:lineRule="auto"/>
              <w:ind w:left="417" w:hanging="360"/>
              <w:rPr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Scorretta</w:t>
            </w:r>
          </w:p>
        </w:tc>
      </w:tr>
      <w:tr>
        <w:trPr>
          <w:cantSplit w:val="0"/>
          <w:trHeight w:val="139" w:hRule="atLeast"/>
          <w:tblHeader w:val="0"/>
        </w:trPr>
        <w:tc>
          <w:tcPr>
            <w:vMerge w:val="continue"/>
            <w:shd w:fill="auto" w:val="clear"/>
            <w:vAlign w:val="center"/>
          </w:tcPr>
          <w:p w:rsidR="00000000" w:rsidDel="00000000" w:rsidP="00000000" w:rsidRDefault="00000000" w:rsidRPr="00000000" w14:paraId="0000005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shd w:fill="auto" w:val="clear"/>
          </w:tcPr>
          <w:p w:rsidR="00000000" w:rsidDel="00000000" w:rsidP="00000000" w:rsidRDefault="00000000" w:rsidRPr="00000000" w14:paraId="00000056">
            <w:pPr>
              <w:spacing w:after="120" w:before="120" w:lineRule="auto"/>
              <w:rPr>
                <w:rFonts w:ascii="Calibri" w:cs="Calibri" w:eastAsia="Calibri" w:hAnsi="Calibri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sz w:val="24"/>
                <w:szCs w:val="24"/>
                <w:rtl w:val="0"/>
              </w:rPr>
              <w:t xml:space="preserve">TIPOLOGIA ERRORI</w:t>
            </w:r>
          </w:p>
        </w:tc>
      </w:tr>
      <w:tr>
        <w:trPr>
          <w:cantSplit w:val="0"/>
          <w:trHeight w:val="139" w:hRule="atLeast"/>
          <w:tblHeader w:val="0"/>
        </w:trPr>
        <w:tc>
          <w:tcPr>
            <w:vMerge w:val="continue"/>
            <w:shd w:fill="auto" w:val="clear"/>
            <w:vAlign w:val="center"/>
          </w:tcPr>
          <w:p w:rsidR="00000000" w:rsidDel="00000000" w:rsidP="00000000" w:rsidRDefault="00000000" w:rsidRPr="00000000" w14:paraId="0000005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shd w:fill="auto" w:val="clear"/>
          </w:tcPr>
          <w:p w:rsidR="00000000" w:rsidDel="00000000" w:rsidP="00000000" w:rsidRDefault="00000000" w:rsidRPr="00000000" w14:paraId="0000005A">
            <w:pPr>
              <w:widowControl w:val="0"/>
              <w:numPr>
                <w:ilvl w:val="0"/>
                <w:numId w:val="6"/>
              </w:numPr>
              <w:spacing w:after="0" w:before="120" w:line="240" w:lineRule="auto"/>
              <w:ind w:left="417" w:hanging="360"/>
              <w:rPr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Fonologici</w:t>
            </w:r>
          </w:p>
          <w:p w:rsidR="00000000" w:rsidDel="00000000" w:rsidP="00000000" w:rsidRDefault="00000000" w:rsidRPr="00000000" w14:paraId="0000005B">
            <w:pPr>
              <w:widowControl w:val="0"/>
              <w:numPr>
                <w:ilvl w:val="0"/>
                <w:numId w:val="6"/>
              </w:numPr>
              <w:spacing w:after="0" w:line="240" w:lineRule="auto"/>
              <w:ind w:left="417" w:hanging="360"/>
              <w:rPr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Non fonologici</w:t>
            </w:r>
          </w:p>
          <w:p w:rsidR="00000000" w:rsidDel="00000000" w:rsidP="00000000" w:rsidRDefault="00000000" w:rsidRPr="00000000" w14:paraId="0000005C">
            <w:pPr>
              <w:widowControl w:val="0"/>
              <w:numPr>
                <w:ilvl w:val="0"/>
                <w:numId w:val="6"/>
              </w:numPr>
              <w:spacing w:after="120" w:line="240" w:lineRule="auto"/>
              <w:ind w:left="417" w:hanging="360"/>
              <w:rPr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Fonetici</w:t>
            </w:r>
          </w:p>
        </w:tc>
      </w:tr>
      <w:tr>
        <w:trPr>
          <w:cantSplit w:val="0"/>
          <w:trHeight w:val="186" w:hRule="atLeast"/>
          <w:tblHeader w:val="0"/>
        </w:trPr>
        <w:tc>
          <w:tcPr>
            <w:vMerge w:val="restart"/>
            <w:shd w:fill="auto" w:val="clear"/>
            <w:vAlign w:val="center"/>
          </w:tcPr>
          <w:p w:rsidR="00000000" w:rsidDel="00000000" w:rsidP="00000000" w:rsidRDefault="00000000" w:rsidRPr="00000000" w14:paraId="0000005F">
            <w:pPr>
              <w:rPr>
                <w:rFonts w:ascii="Calibri" w:cs="Calibri" w:eastAsia="Calibri" w:hAnsi="Calibri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sz w:val="24"/>
                <w:szCs w:val="24"/>
                <w:rtl w:val="0"/>
              </w:rPr>
              <w:t xml:space="preserve">PRODUZIONE AUTONOMA/</w:t>
            </w:r>
          </w:p>
          <w:p w:rsidR="00000000" w:rsidDel="00000000" w:rsidP="00000000" w:rsidRDefault="00000000" w:rsidRPr="00000000" w14:paraId="00000060">
            <w:pPr>
              <w:rPr>
                <w:rFonts w:ascii="Calibri" w:cs="Calibri" w:eastAsia="Calibri" w:hAnsi="Calibri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shd w:fill="auto" w:val="clear"/>
          </w:tcPr>
          <w:p w:rsidR="00000000" w:rsidDel="00000000" w:rsidP="00000000" w:rsidRDefault="00000000" w:rsidRPr="00000000" w14:paraId="00000061">
            <w:pPr>
              <w:spacing w:after="120" w:before="120" w:lineRule="auto"/>
              <w:rPr>
                <w:rFonts w:ascii="Calibri" w:cs="Calibri" w:eastAsia="Calibri" w:hAnsi="Calibri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sz w:val="24"/>
                <w:szCs w:val="24"/>
                <w:rtl w:val="0"/>
              </w:rPr>
              <w:t xml:space="preserve">ADERENZA CONSEGNA</w:t>
            </w:r>
          </w:p>
        </w:tc>
      </w:tr>
      <w:tr>
        <w:trPr>
          <w:cantSplit w:val="0"/>
          <w:trHeight w:val="186" w:hRule="atLeast"/>
          <w:tblHeader w:val="0"/>
        </w:trPr>
        <w:tc>
          <w:tcPr>
            <w:vMerge w:val="continue"/>
            <w:shd w:fill="auto" w:val="clear"/>
            <w:vAlign w:val="center"/>
          </w:tcPr>
          <w:p w:rsidR="00000000" w:rsidDel="00000000" w:rsidP="00000000" w:rsidRDefault="00000000" w:rsidRPr="00000000" w14:paraId="0000006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65">
            <w:pPr>
              <w:widowControl w:val="0"/>
              <w:spacing w:after="120" w:before="120" w:line="240" w:lineRule="auto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Wingdings" w:cs="Wingdings" w:eastAsia="Wingdings" w:hAnsi="Wingdings"/>
                <w:sz w:val="24"/>
                <w:szCs w:val="24"/>
                <w:rtl w:val="0"/>
              </w:rPr>
              <w:t xml:space="preserve">◻</w:t>
            </w: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 Spesso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66">
            <w:pPr>
              <w:widowControl w:val="0"/>
              <w:spacing w:after="120" w:before="120" w:line="240" w:lineRule="auto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Wingdings" w:cs="Wingdings" w:eastAsia="Wingdings" w:hAnsi="Wingdings"/>
                <w:sz w:val="24"/>
                <w:szCs w:val="24"/>
                <w:rtl w:val="0"/>
              </w:rPr>
              <w:t xml:space="preserve">◻</w:t>
            </w: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 Talvolta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67">
            <w:pPr>
              <w:widowControl w:val="0"/>
              <w:spacing w:after="120" w:before="120" w:line="240" w:lineRule="auto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Wingdings" w:cs="Wingdings" w:eastAsia="Wingdings" w:hAnsi="Wingdings"/>
                <w:sz w:val="24"/>
                <w:szCs w:val="24"/>
                <w:rtl w:val="0"/>
              </w:rPr>
              <w:t xml:space="preserve">◻</w:t>
            </w: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 Mai</w:t>
            </w:r>
          </w:p>
        </w:tc>
      </w:tr>
      <w:tr>
        <w:trPr>
          <w:cantSplit w:val="0"/>
          <w:trHeight w:val="186" w:hRule="atLeast"/>
          <w:tblHeader w:val="0"/>
        </w:trPr>
        <w:tc>
          <w:tcPr>
            <w:vMerge w:val="continue"/>
            <w:shd w:fill="auto" w:val="clear"/>
            <w:vAlign w:val="center"/>
          </w:tcPr>
          <w:p w:rsidR="00000000" w:rsidDel="00000000" w:rsidP="00000000" w:rsidRDefault="00000000" w:rsidRPr="00000000" w14:paraId="0000006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shd w:fill="auto" w:val="clear"/>
          </w:tcPr>
          <w:p w:rsidR="00000000" w:rsidDel="00000000" w:rsidP="00000000" w:rsidRDefault="00000000" w:rsidRPr="00000000" w14:paraId="00000069">
            <w:pPr>
              <w:widowControl w:val="0"/>
              <w:tabs>
                <w:tab w:val="left" w:leader="none" w:pos="1452"/>
                <w:tab w:val="left" w:leader="none" w:pos="1735"/>
                <w:tab w:val="left" w:leader="none" w:pos="2061"/>
              </w:tabs>
              <w:ind w:left="34" w:firstLine="0"/>
              <w:rPr>
                <w:rFonts w:ascii="Calibri" w:cs="Calibri" w:eastAsia="Calibri" w:hAnsi="Calibri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sz w:val="24"/>
                <w:szCs w:val="24"/>
                <w:rtl w:val="0"/>
              </w:rPr>
              <w:t xml:space="preserve">CORRETTA STRUTTURA MORFO-SINTATTICA</w:t>
            </w:r>
          </w:p>
        </w:tc>
      </w:tr>
      <w:tr>
        <w:trPr>
          <w:cantSplit w:val="0"/>
          <w:trHeight w:val="186" w:hRule="atLeast"/>
          <w:tblHeader w:val="0"/>
        </w:trPr>
        <w:tc>
          <w:tcPr>
            <w:vMerge w:val="continue"/>
            <w:shd w:fill="auto" w:val="clear"/>
            <w:vAlign w:val="center"/>
          </w:tcPr>
          <w:p w:rsidR="00000000" w:rsidDel="00000000" w:rsidP="00000000" w:rsidRDefault="00000000" w:rsidRPr="00000000" w14:paraId="0000006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6D">
            <w:pPr>
              <w:widowControl w:val="0"/>
              <w:spacing w:after="120" w:before="120" w:line="240" w:lineRule="auto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Wingdings" w:cs="Wingdings" w:eastAsia="Wingdings" w:hAnsi="Wingdings"/>
                <w:sz w:val="24"/>
                <w:szCs w:val="24"/>
                <w:rtl w:val="0"/>
              </w:rPr>
              <w:t xml:space="preserve">◻</w:t>
            </w: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 Spesso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6E">
            <w:pPr>
              <w:widowControl w:val="0"/>
              <w:spacing w:after="120" w:before="120" w:line="240" w:lineRule="auto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Wingdings" w:cs="Wingdings" w:eastAsia="Wingdings" w:hAnsi="Wingdings"/>
                <w:sz w:val="24"/>
                <w:szCs w:val="24"/>
                <w:rtl w:val="0"/>
              </w:rPr>
              <w:t xml:space="preserve">◻</w:t>
            </w: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 Talvolta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6F">
            <w:pPr>
              <w:widowControl w:val="0"/>
              <w:spacing w:after="120" w:before="120" w:line="240" w:lineRule="auto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Wingdings" w:cs="Wingdings" w:eastAsia="Wingdings" w:hAnsi="Wingdings"/>
                <w:sz w:val="24"/>
                <w:szCs w:val="24"/>
                <w:rtl w:val="0"/>
              </w:rPr>
              <w:t xml:space="preserve">◻</w:t>
            </w: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 Mai</w:t>
            </w:r>
          </w:p>
        </w:tc>
      </w:tr>
      <w:tr>
        <w:trPr>
          <w:cantSplit w:val="0"/>
          <w:trHeight w:val="689" w:hRule="atLeast"/>
          <w:tblHeader w:val="0"/>
        </w:trPr>
        <w:tc>
          <w:tcPr>
            <w:vMerge w:val="continue"/>
            <w:shd w:fill="auto" w:val="clear"/>
            <w:vAlign w:val="center"/>
          </w:tcPr>
          <w:p w:rsidR="00000000" w:rsidDel="00000000" w:rsidP="00000000" w:rsidRDefault="00000000" w:rsidRPr="00000000" w14:paraId="0000007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shd w:fill="auto" w:val="clear"/>
          </w:tcPr>
          <w:p w:rsidR="00000000" w:rsidDel="00000000" w:rsidP="00000000" w:rsidRDefault="00000000" w:rsidRPr="00000000" w14:paraId="00000071">
            <w:pPr>
              <w:spacing w:after="0" w:lineRule="auto"/>
              <w:ind w:right="-221"/>
              <w:rPr>
                <w:rFonts w:ascii="Calibri" w:cs="Calibri" w:eastAsia="Calibri" w:hAnsi="Calibri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sz w:val="24"/>
                <w:szCs w:val="24"/>
                <w:rtl w:val="0"/>
              </w:rPr>
              <w:t xml:space="preserve">CORRETTA STRUTTURA TESTUALE</w:t>
            </w:r>
          </w:p>
          <w:p w:rsidR="00000000" w:rsidDel="00000000" w:rsidP="00000000" w:rsidRDefault="00000000" w:rsidRPr="00000000" w14:paraId="00000072">
            <w:pPr>
              <w:ind w:right="-221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(narrativo, descrittivo, regolativo …)</w:t>
            </w:r>
          </w:p>
        </w:tc>
      </w:tr>
      <w:tr>
        <w:trPr>
          <w:cantSplit w:val="0"/>
          <w:trHeight w:val="186" w:hRule="atLeast"/>
          <w:tblHeader w:val="0"/>
        </w:trPr>
        <w:tc>
          <w:tcPr>
            <w:vMerge w:val="continue"/>
            <w:shd w:fill="auto" w:val="clear"/>
            <w:vAlign w:val="center"/>
          </w:tcPr>
          <w:p w:rsidR="00000000" w:rsidDel="00000000" w:rsidP="00000000" w:rsidRDefault="00000000" w:rsidRPr="00000000" w14:paraId="0000007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76">
            <w:pPr>
              <w:widowControl w:val="0"/>
              <w:spacing w:after="120" w:before="120" w:line="240" w:lineRule="auto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Wingdings" w:cs="Wingdings" w:eastAsia="Wingdings" w:hAnsi="Wingdings"/>
                <w:sz w:val="24"/>
                <w:szCs w:val="24"/>
                <w:rtl w:val="0"/>
              </w:rPr>
              <w:t xml:space="preserve">◻</w:t>
            </w: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 Spesso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77">
            <w:pPr>
              <w:widowControl w:val="0"/>
              <w:spacing w:after="120" w:before="120" w:line="240" w:lineRule="auto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Wingdings" w:cs="Wingdings" w:eastAsia="Wingdings" w:hAnsi="Wingdings"/>
                <w:sz w:val="24"/>
                <w:szCs w:val="24"/>
                <w:rtl w:val="0"/>
              </w:rPr>
              <w:t xml:space="preserve">◻</w:t>
            </w: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 Talvolta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78">
            <w:pPr>
              <w:widowControl w:val="0"/>
              <w:spacing w:after="120" w:before="120" w:line="240" w:lineRule="auto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Wingdings" w:cs="Wingdings" w:eastAsia="Wingdings" w:hAnsi="Wingdings"/>
                <w:sz w:val="24"/>
                <w:szCs w:val="24"/>
                <w:rtl w:val="0"/>
              </w:rPr>
              <w:t xml:space="preserve">◻</w:t>
            </w: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 Mai</w:t>
            </w:r>
          </w:p>
        </w:tc>
      </w:tr>
      <w:tr>
        <w:trPr>
          <w:cantSplit w:val="0"/>
          <w:trHeight w:val="186" w:hRule="atLeast"/>
          <w:tblHeader w:val="0"/>
        </w:trPr>
        <w:tc>
          <w:tcPr>
            <w:vMerge w:val="continue"/>
            <w:shd w:fill="auto" w:val="clear"/>
            <w:vAlign w:val="center"/>
          </w:tcPr>
          <w:p w:rsidR="00000000" w:rsidDel="00000000" w:rsidP="00000000" w:rsidRDefault="00000000" w:rsidRPr="00000000" w14:paraId="0000007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shd w:fill="auto" w:val="clear"/>
          </w:tcPr>
          <w:p w:rsidR="00000000" w:rsidDel="00000000" w:rsidP="00000000" w:rsidRDefault="00000000" w:rsidRPr="00000000" w14:paraId="0000007A">
            <w:pPr>
              <w:spacing w:after="120" w:before="120" w:lineRule="auto"/>
              <w:rPr>
                <w:rFonts w:ascii="Calibri" w:cs="Calibri" w:eastAsia="Calibri" w:hAnsi="Calibri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sz w:val="24"/>
                <w:szCs w:val="24"/>
                <w:rtl w:val="0"/>
              </w:rPr>
              <w:t xml:space="preserve">CORRETTEZZA ORTOGRAFICA</w:t>
            </w:r>
          </w:p>
        </w:tc>
      </w:tr>
      <w:tr>
        <w:trPr>
          <w:cantSplit w:val="0"/>
          <w:trHeight w:val="186" w:hRule="atLeast"/>
          <w:tblHeader w:val="0"/>
        </w:trPr>
        <w:tc>
          <w:tcPr>
            <w:vMerge w:val="continue"/>
            <w:shd w:fill="auto" w:val="clear"/>
            <w:vAlign w:val="center"/>
          </w:tcPr>
          <w:p w:rsidR="00000000" w:rsidDel="00000000" w:rsidP="00000000" w:rsidRDefault="00000000" w:rsidRPr="00000000" w14:paraId="0000007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7E">
            <w:pPr>
              <w:widowControl w:val="0"/>
              <w:spacing w:after="120" w:before="120" w:line="240" w:lineRule="auto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Wingdings" w:cs="Wingdings" w:eastAsia="Wingdings" w:hAnsi="Wingdings"/>
                <w:sz w:val="24"/>
                <w:szCs w:val="24"/>
                <w:rtl w:val="0"/>
              </w:rPr>
              <w:t xml:space="preserve">◻</w:t>
            </w: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 Adeguata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7F">
            <w:pPr>
              <w:widowControl w:val="0"/>
              <w:spacing w:after="120" w:before="120" w:line="240" w:lineRule="auto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Wingdings" w:cs="Wingdings" w:eastAsia="Wingdings" w:hAnsi="Wingdings"/>
                <w:sz w:val="24"/>
                <w:szCs w:val="24"/>
                <w:rtl w:val="0"/>
              </w:rPr>
              <w:t xml:space="preserve">◻</w:t>
            </w: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 Parziale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80">
            <w:pPr>
              <w:widowControl w:val="0"/>
              <w:spacing w:after="120" w:before="120" w:line="240" w:lineRule="auto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Wingdings" w:cs="Wingdings" w:eastAsia="Wingdings" w:hAnsi="Wingdings"/>
                <w:sz w:val="24"/>
                <w:szCs w:val="24"/>
                <w:rtl w:val="0"/>
              </w:rPr>
              <w:t xml:space="preserve">◻</w:t>
            </w: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 Non adeguata</w:t>
            </w:r>
          </w:p>
        </w:tc>
      </w:tr>
      <w:tr>
        <w:trPr>
          <w:cantSplit w:val="0"/>
          <w:trHeight w:val="186" w:hRule="atLeast"/>
          <w:tblHeader w:val="0"/>
        </w:trPr>
        <w:tc>
          <w:tcPr>
            <w:vMerge w:val="continue"/>
            <w:shd w:fill="auto" w:val="clear"/>
            <w:vAlign w:val="center"/>
          </w:tcPr>
          <w:p w:rsidR="00000000" w:rsidDel="00000000" w:rsidP="00000000" w:rsidRDefault="00000000" w:rsidRPr="00000000" w14:paraId="0000008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shd w:fill="auto" w:val="clear"/>
          </w:tcPr>
          <w:p w:rsidR="00000000" w:rsidDel="00000000" w:rsidP="00000000" w:rsidRDefault="00000000" w:rsidRPr="00000000" w14:paraId="00000082">
            <w:pPr>
              <w:spacing w:after="120" w:before="120" w:lineRule="auto"/>
              <w:rPr>
                <w:rFonts w:ascii="Calibri" w:cs="Calibri" w:eastAsia="Calibri" w:hAnsi="Calibri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sz w:val="24"/>
                <w:szCs w:val="24"/>
                <w:rtl w:val="0"/>
              </w:rPr>
              <w:t xml:space="preserve">USO PUNTEGGIATURA</w:t>
            </w:r>
          </w:p>
        </w:tc>
      </w:tr>
      <w:tr>
        <w:trPr>
          <w:cantSplit w:val="0"/>
          <w:trHeight w:val="186" w:hRule="atLeast"/>
          <w:tblHeader w:val="0"/>
        </w:trPr>
        <w:tc>
          <w:tcPr>
            <w:vMerge w:val="continue"/>
            <w:shd w:fill="auto" w:val="clear"/>
            <w:vAlign w:val="center"/>
          </w:tcPr>
          <w:p w:rsidR="00000000" w:rsidDel="00000000" w:rsidP="00000000" w:rsidRDefault="00000000" w:rsidRPr="00000000" w14:paraId="0000008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86">
            <w:pPr>
              <w:widowControl w:val="0"/>
              <w:spacing w:after="120" w:before="120" w:line="240" w:lineRule="auto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Wingdings" w:cs="Wingdings" w:eastAsia="Wingdings" w:hAnsi="Wingdings"/>
                <w:sz w:val="24"/>
                <w:szCs w:val="24"/>
                <w:rtl w:val="0"/>
              </w:rPr>
              <w:t xml:space="preserve">◻</w:t>
            </w: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 Adeguata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87">
            <w:pPr>
              <w:widowControl w:val="0"/>
              <w:spacing w:after="120" w:before="120" w:line="240" w:lineRule="auto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Wingdings" w:cs="Wingdings" w:eastAsia="Wingdings" w:hAnsi="Wingdings"/>
                <w:sz w:val="24"/>
                <w:szCs w:val="24"/>
                <w:rtl w:val="0"/>
              </w:rPr>
              <w:t xml:space="preserve">◻</w:t>
            </w: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 Parziale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88">
            <w:pPr>
              <w:widowControl w:val="0"/>
              <w:spacing w:after="120" w:before="120" w:line="240" w:lineRule="auto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Wingdings" w:cs="Wingdings" w:eastAsia="Wingdings" w:hAnsi="Wingdings"/>
                <w:sz w:val="24"/>
                <w:szCs w:val="24"/>
                <w:rtl w:val="0"/>
              </w:rPr>
              <w:t xml:space="preserve">◻</w:t>
            </w: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 Non adeguata</w:t>
            </w:r>
          </w:p>
        </w:tc>
      </w:tr>
      <w:tr>
        <w:trPr>
          <w:cantSplit w:val="0"/>
          <w:trHeight w:val="186" w:hRule="atLeast"/>
          <w:tblHeader w:val="0"/>
        </w:trPr>
        <w:tc>
          <w:tcPr>
            <w:vMerge w:val="restart"/>
            <w:shd w:fill="auto" w:val="clear"/>
          </w:tcPr>
          <w:p w:rsidR="00000000" w:rsidDel="00000000" w:rsidP="00000000" w:rsidRDefault="00000000" w:rsidRPr="00000000" w14:paraId="00000089">
            <w:pPr>
              <w:widowControl w:val="0"/>
              <w:ind w:left="34" w:firstLine="0"/>
              <w:rPr>
                <w:rFonts w:ascii="Calibri" w:cs="Calibri" w:eastAsia="Calibri" w:hAnsi="Calibri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shd w:fill="auto" w:val="clear"/>
          </w:tcPr>
          <w:p w:rsidR="00000000" w:rsidDel="00000000" w:rsidP="00000000" w:rsidRDefault="00000000" w:rsidRPr="00000000" w14:paraId="0000008A">
            <w:pPr>
              <w:widowControl w:val="0"/>
              <w:spacing w:after="120" w:before="120" w:line="240" w:lineRule="auto"/>
              <w:ind w:left="199" w:firstLine="0"/>
              <w:jc w:val="center"/>
              <w:rPr>
                <w:rFonts w:ascii="Calibri" w:cs="Calibri" w:eastAsia="Calibri" w:hAnsi="Calibri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sz w:val="24"/>
                <w:szCs w:val="24"/>
                <w:rtl w:val="0"/>
              </w:rPr>
              <w:t xml:space="preserve">GRAFIA</w:t>
            </w:r>
          </w:p>
        </w:tc>
      </w:tr>
      <w:tr>
        <w:trPr>
          <w:cantSplit w:val="0"/>
          <w:trHeight w:val="186" w:hRule="atLeast"/>
          <w:tblHeader w:val="0"/>
        </w:trPr>
        <w:tc>
          <w:tcPr>
            <w:vMerge w:val="continue"/>
            <w:shd w:fill="auto" w:val="clear"/>
          </w:tcPr>
          <w:p w:rsidR="00000000" w:rsidDel="00000000" w:rsidP="00000000" w:rsidRDefault="00000000" w:rsidRPr="00000000" w14:paraId="0000008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shd w:fill="auto" w:val="clear"/>
          </w:tcPr>
          <w:p w:rsidR="00000000" w:rsidDel="00000000" w:rsidP="00000000" w:rsidRDefault="00000000" w:rsidRPr="00000000" w14:paraId="0000008E">
            <w:pPr>
              <w:widowControl w:val="0"/>
              <w:spacing w:after="120" w:before="120" w:line="240" w:lineRule="auto"/>
              <w:ind w:left="199" w:firstLine="0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LEGGIBILE</w:t>
            </w:r>
          </w:p>
        </w:tc>
      </w:tr>
      <w:tr>
        <w:trPr>
          <w:cantSplit w:val="0"/>
          <w:trHeight w:val="186" w:hRule="atLeast"/>
          <w:tblHeader w:val="0"/>
        </w:trPr>
        <w:tc>
          <w:tcPr>
            <w:vMerge w:val="continue"/>
            <w:shd w:fill="auto" w:val="clear"/>
          </w:tcPr>
          <w:p w:rsidR="00000000" w:rsidDel="00000000" w:rsidP="00000000" w:rsidRDefault="00000000" w:rsidRPr="00000000" w14:paraId="0000009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92">
            <w:pPr>
              <w:widowControl w:val="0"/>
              <w:spacing w:after="120" w:before="120" w:line="240" w:lineRule="auto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Wingdings" w:cs="Wingdings" w:eastAsia="Wingdings" w:hAnsi="Wingdings"/>
                <w:sz w:val="24"/>
                <w:szCs w:val="24"/>
                <w:rtl w:val="0"/>
              </w:rPr>
              <w:t xml:space="preserve">◻</w:t>
            </w: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 Sì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93">
            <w:pPr>
              <w:widowControl w:val="0"/>
              <w:spacing w:after="120" w:before="120" w:line="240" w:lineRule="auto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Wingdings" w:cs="Wingdings" w:eastAsia="Wingdings" w:hAnsi="Wingdings"/>
                <w:sz w:val="24"/>
                <w:szCs w:val="24"/>
                <w:rtl w:val="0"/>
              </w:rPr>
              <w:t xml:space="preserve">◻</w:t>
            </w: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 Poco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94">
            <w:pPr>
              <w:widowControl w:val="0"/>
              <w:spacing w:after="120" w:before="120" w:line="240" w:lineRule="auto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Wingdings" w:cs="Wingdings" w:eastAsia="Wingdings" w:hAnsi="Wingdings"/>
                <w:sz w:val="24"/>
                <w:szCs w:val="24"/>
                <w:rtl w:val="0"/>
              </w:rPr>
              <w:t xml:space="preserve">◻</w:t>
            </w: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 No</w:t>
            </w:r>
          </w:p>
        </w:tc>
      </w:tr>
    </w:tbl>
    <w:p w:rsidR="00000000" w:rsidDel="00000000" w:rsidP="00000000" w:rsidRDefault="00000000" w:rsidRPr="00000000" w14:paraId="0000009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tl w:val="0"/>
        </w:rPr>
      </w:r>
    </w:p>
    <w:tbl>
      <w:tblPr>
        <w:tblStyle w:val="Table2"/>
        <w:tblpPr w:leftFromText="141" w:rightFromText="141" w:topFromText="0" w:bottomFromText="0" w:vertAnchor="text" w:horzAnchor="text" w:tblpX="1513" w:tblpY="9"/>
        <w:tblW w:w="8674.999999999998" w:type="dxa"/>
        <w:jc w:val="left"/>
        <w:tblLayout w:type="fixed"/>
        <w:tblLook w:val="0000"/>
      </w:tblPr>
      <w:tblGrid>
        <w:gridCol w:w="4503"/>
        <w:gridCol w:w="1451"/>
        <w:gridCol w:w="1417"/>
        <w:gridCol w:w="1304"/>
        <w:tblGridChange w:id="0">
          <w:tblGrid>
            <w:gridCol w:w="4503"/>
            <w:gridCol w:w="1451"/>
            <w:gridCol w:w="1417"/>
            <w:gridCol w:w="1304"/>
          </w:tblGrid>
        </w:tblGridChange>
      </w:tblGrid>
      <w:tr>
        <w:trPr>
          <w:cantSplit w:val="0"/>
          <w:trHeight w:val="180" w:hRule="atLeast"/>
          <w:tblHeader w:val="0"/>
        </w:trPr>
        <w:tc>
          <w:tcPr>
            <w:gridSpan w:val="4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96">
            <w:pPr>
              <w:spacing w:after="120" w:before="120" w:lineRule="auto"/>
              <w:ind w:right="142"/>
              <w:jc w:val="center"/>
              <w:rPr>
                <w:rFonts w:ascii="Calibri" w:cs="Calibri" w:eastAsia="Calibri" w:hAnsi="Calibri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sz w:val="24"/>
                <w:szCs w:val="24"/>
                <w:rtl w:val="0"/>
              </w:rPr>
              <w:t xml:space="preserve">CALCOLO</w:t>
            </w:r>
          </w:p>
        </w:tc>
      </w:tr>
      <w:tr>
        <w:trPr>
          <w:cantSplit w:val="0"/>
          <w:trHeight w:val="18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9A">
            <w:pPr>
              <w:widowControl w:val="0"/>
              <w:spacing w:after="0" w:line="240" w:lineRule="auto"/>
              <w:ind w:right="142"/>
              <w:rPr>
                <w:rFonts w:ascii="Calibri" w:cs="Calibri" w:eastAsia="Calibri" w:hAnsi="Calibri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sz w:val="24"/>
                <w:szCs w:val="24"/>
                <w:rtl w:val="0"/>
              </w:rPr>
              <w:t xml:space="preserve">Difficoltà visuospaziali </w:t>
            </w:r>
          </w:p>
          <w:p w:rsidR="00000000" w:rsidDel="00000000" w:rsidP="00000000" w:rsidRDefault="00000000" w:rsidRPr="00000000" w14:paraId="0000009B">
            <w:pPr>
              <w:widowControl w:val="0"/>
              <w:spacing w:after="0" w:line="240" w:lineRule="auto"/>
              <w:ind w:right="142"/>
              <w:rPr>
                <w:rFonts w:ascii="Calibri" w:cs="Calibri" w:eastAsia="Calibri" w:hAnsi="Calibri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sz w:val="24"/>
                <w:szCs w:val="24"/>
                <w:rtl w:val="0"/>
              </w:rPr>
              <w:t xml:space="preserve">(es: quantificazione automatizzata)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9C">
            <w:pPr>
              <w:widowControl w:val="0"/>
              <w:spacing w:after="120" w:before="120" w:line="240" w:lineRule="auto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Wingdings" w:cs="Wingdings" w:eastAsia="Wingdings" w:hAnsi="Wingdings"/>
                <w:sz w:val="24"/>
                <w:szCs w:val="24"/>
                <w:rtl w:val="0"/>
              </w:rPr>
              <w:t xml:space="preserve">◻</w:t>
            </w: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 spesso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9D">
            <w:pPr>
              <w:widowControl w:val="0"/>
              <w:spacing w:after="120" w:before="120" w:line="240" w:lineRule="auto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Wingdings" w:cs="Wingdings" w:eastAsia="Wingdings" w:hAnsi="Wingdings"/>
                <w:sz w:val="24"/>
                <w:szCs w:val="24"/>
                <w:rtl w:val="0"/>
              </w:rPr>
              <w:t xml:space="preserve">◻</w:t>
            </w: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 talvolta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9E">
            <w:pPr>
              <w:widowControl w:val="0"/>
              <w:tabs>
                <w:tab w:val="left" w:leader="none" w:pos="325"/>
              </w:tabs>
              <w:spacing w:after="120" w:before="120" w:line="240" w:lineRule="auto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Wingdings" w:cs="Wingdings" w:eastAsia="Wingdings" w:hAnsi="Wingdings"/>
                <w:sz w:val="24"/>
                <w:szCs w:val="24"/>
                <w:rtl w:val="0"/>
              </w:rPr>
              <w:t xml:space="preserve">◻</w:t>
            </w: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 mai</w:t>
            </w:r>
          </w:p>
        </w:tc>
      </w:tr>
      <w:tr>
        <w:trPr>
          <w:cantSplit w:val="0"/>
          <w:trHeight w:val="18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9F">
            <w:pPr>
              <w:widowControl w:val="0"/>
              <w:ind w:right="142"/>
              <w:rPr>
                <w:rFonts w:ascii="Calibri" w:cs="Calibri" w:eastAsia="Calibri" w:hAnsi="Calibri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sz w:val="24"/>
                <w:szCs w:val="24"/>
                <w:rtl w:val="0"/>
              </w:rPr>
              <w:t xml:space="preserve">Recupero di fatti numerici (es: tabelline)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A0">
            <w:pPr>
              <w:widowControl w:val="0"/>
              <w:spacing w:after="120" w:before="120" w:line="240" w:lineRule="auto"/>
              <w:ind w:right="-108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Wingdings" w:cs="Wingdings" w:eastAsia="Wingdings" w:hAnsi="Wingdings"/>
                <w:sz w:val="24"/>
                <w:szCs w:val="24"/>
                <w:rtl w:val="0"/>
              </w:rPr>
              <w:t xml:space="preserve">◻</w:t>
            </w: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 raggiunto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A1">
            <w:pPr>
              <w:widowControl w:val="0"/>
              <w:spacing w:after="120" w:before="120" w:line="240" w:lineRule="auto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Wingdings" w:cs="Wingdings" w:eastAsia="Wingdings" w:hAnsi="Wingdings"/>
                <w:sz w:val="24"/>
                <w:szCs w:val="24"/>
                <w:rtl w:val="0"/>
              </w:rPr>
              <w:t xml:space="preserve">◻</w:t>
            </w: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 parziale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A2">
            <w:pPr>
              <w:widowControl w:val="0"/>
              <w:spacing w:after="120" w:before="120" w:line="240" w:lineRule="auto"/>
              <w:ind w:right="-89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Wingdings" w:cs="Wingdings" w:eastAsia="Wingdings" w:hAnsi="Wingdings"/>
                <w:sz w:val="24"/>
                <w:szCs w:val="24"/>
                <w:rtl w:val="0"/>
              </w:rPr>
              <w:t xml:space="preserve">◻</w:t>
            </w: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 non raggiunto</w:t>
            </w:r>
          </w:p>
        </w:tc>
      </w:tr>
    </w:tbl>
    <w:p w:rsidR="00000000" w:rsidDel="00000000" w:rsidP="00000000" w:rsidRDefault="00000000" w:rsidRPr="00000000" w14:paraId="000000A3">
      <w:pPr>
        <w:rPr>
          <w:rFonts w:ascii="Calibri" w:cs="Calibri" w:eastAsia="Calibri" w:hAnsi="Calibri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4">
      <w:pPr>
        <w:rPr>
          <w:rFonts w:ascii="Calibri" w:cs="Calibri" w:eastAsia="Calibri" w:hAnsi="Calibri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5">
      <w:pPr>
        <w:jc w:val="center"/>
        <w:rPr>
          <w:rFonts w:ascii="Calibri" w:cs="Calibri" w:eastAsia="Calibri" w:hAnsi="Calibri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6">
      <w:pPr>
        <w:jc w:val="center"/>
        <w:rPr>
          <w:rFonts w:ascii="Calibri" w:cs="Calibri" w:eastAsia="Calibri" w:hAnsi="Calibri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tbl>
      <w:tblPr>
        <w:tblStyle w:val="Table3"/>
        <w:tblpPr w:leftFromText="141" w:rightFromText="141" w:topFromText="0" w:bottomFromText="0" w:vertAnchor="text" w:horzAnchor="text" w:tblpX="392" w:tblpY="353"/>
        <w:tblW w:w="8647.0" w:type="dxa"/>
        <w:jc w:val="left"/>
        <w:tblLayout w:type="fixed"/>
        <w:tblLook w:val="0000"/>
      </w:tblPr>
      <w:tblGrid>
        <w:gridCol w:w="4503"/>
        <w:gridCol w:w="1417"/>
        <w:gridCol w:w="1418"/>
        <w:gridCol w:w="1309"/>
        <w:tblGridChange w:id="0">
          <w:tblGrid>
            <w:gridCol w:w="4503"/>
            <w:gridCol w:w="1417"/>
            <w:gridCol w:w="1418"/>
            <w:gridCol w:w="1309"/>
          </w:tblGrid>
        </w:tblGridChange>
      </w:tblGrid>
      <w:tr>
        <w:trPr>
          <w:cantSplit w:val="0"/>
          <w:trHeight w:val="18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A7">
            <w:pPr>
              <w:widowControl w:val="0"/>
              <w:ind w:right="142"/>
              <w:rPr>
                <w:rFonts w:ascii="Calibri" w:cs="Calibri" w:eastAsia="Calibri" w:hAnsi="Calibri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sz w:val="24"/>
                <w:szCs w:val="24"/>
                <w:rtl w:val="0"/>
              </w:rPr>
              <w:t xml:space="preserve">Automatizzazione dell’algoritmo procedurale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A8">
            <w:pPr>
              <w:widowControl w:val="0"/>
              <w:spacing w:after="120" w:before="120" w:line="240" w:lineRule="auto"/>
              <w:ind w:right="-108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Wingdings" w:cs="Wingdings" w:eastAsia="Wingdings" w:hAnsi="Wingdings"/>
                <w:sz w:val="24"/>
                <w:szCs w:val="24"/>
                <w:rtl w:val="0"/>
              </w:rPr>
              <w:t xml:space="preserve">◻</w:t>
            </w: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 raggiunto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A9">
            <w:pPr>
              <w:widowControl w:val="0"/>
              <w:spacing w:after="120" w:before="120" w:line="240" w:lineRule="auto"/>
              <w:ind w:left="57" w:firstLine="0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Wingdings" w:cs="Wingdings" w:eastAsia="Wingdings" w:hAnsi="Wingdings"/>
                <w:sz w:val="24"/>
                <w:szCs w:val="24"/>
                <w:rtl w:val="0"/>
              </w:rPr>
              <w:t xml:space="preserve">◻</w:t>
            </w: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parziale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AA">
            <w:pPr>
              <w:widowControl w:val="0"/>
              <w:spacing w:after="120" w:before="120" w:line="240" w:lineRule="auto"/>
              <w:ind w:left="57" w:right="-89" w:firstLine="0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Wingdings" w:cs="Wingdings" w:eastAsia="Wingdings" w:hAnsi="Wingdings"/>
                <w:sz w:val="24"/>
                <w:szCs w:val="24"/>
                <w:rtl w:val="0"/>
              </w:rPr>
              <w:t xml:space="preserve">◻</w:t>
            </w: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 non raggiunto</w:t>
            </w:r>
          </w:p>
        </w:tc>
      </w:tr>
      <w:tr>
        <w:trPr>
          <w:cantSplit w:val="0"/>
          <w:trHeight w:val="1305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AB">
            <w:pPr>
              <w:spacing w:after="0" w:line="240" w:lineRule="auto"/>
              <w:rPr>
                <w:rFonts w:ascii="Calibri" w:cs="Calibri" w:eastAsia="Calibri" w:hAnsi="Calibri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sz w:val="24"/>
                <w:szCs w:val="24"/>
                <w:rtl w:val="0"/>
              </w:rPr>
              <w:t xml:space="preserve">Errori di processamento numerico (negli aspetti cardinali e ordinali e nella   corrispondenza tra numero e quantità)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AC">
            <w:pPr>
              <w:widowControl w:val="0"/>
              <w:spacing w:after="0" w:line="240" w:lineRule="auto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Wingdings" w:cs="Wingdings" w:eastAsia="Wingdings" w:hAnsi="Wingdings"/>
                <w:sz w:val="24"/>
                <w:szCs w:val="24"/>
                <w:rtl w:val="0"/>
              </w:rPr>
              <w:t xml:space="preserve">◻</w:t>
            </w: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 spesso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AD">
            <w:pPr>
              <w:widowControl w:val="0"/>
              <w:spacing w:after="0" w:line="240" w:lineRule="auto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Wingdings" w:cs="Wingdings" w:eastAsia="Wingdings" w:hAnsi="Wingdings"/>
                <w:sz w:val="24"/>
                <w:szCs w:val="24"/>
                <w:rtl w:val="0"/>
              </w:rPr>
              <w:t xml:space="preserve">◻</w:t>
            </w: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 talvolta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AE">
            <w:pPr>
              <w:widowControl w:val="0"/>
              <w:tabs>
                <w:tab w:val="left" w:leader="none" w:pos="325"/>
              </w:tabs>
              <w:spacing w:after="0" w:line="240" w:lineRule="auto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Wingdings" w:cs="Wingdings" w:eastAsia="Wingdings" w:hAnsi="Wingdings"/>
                <w:sz w:val="24"/>
                <w:szCs w:val="24"/>
                <w:rtl w:val="0"/>
              </w:rPr>
              <w:t xml:space="preserve">◻</w:t>
            </w: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 mai</w:t>
            </w:r>
          </w:p>
        </w:tc>
      </w:tr>
      <w:tr>
        <w:trPr>
          <w:cantSplit w:val="0"/>
          <w:trHeight w:val="18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AF">
            <w:pPr>
              <w:widowControl w:val="0"/>
              <w:ind w:right="142"/>
              <w:rPr>
                <w:rFonts w:ascii="Calibri" w:cs="Calibri" w:eastAsia="Calibri" w:hAnsi="Calibri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sz w:val="24"/>
                <w:szCs w:val="24"/>
                <w:rtl w:val="0"/>
              </w:rPr>
              <w:t xml:space="preserve">Uso degli algoritmi di base del calcolo (scritto e a mente)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B0">
            <w:pPr>
              <w:widowControl w:val="0"/>
              <w:spacing w:after="120" w:before="120" w:line="240" w:lineRule="auto"/>
              <w:ind w:right="-108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Wingdings" w:cs="Wingdings" w:eastAsia="Wingdings" w:hAnsi="Wingdings"/>
                <w:sz w:val="24"/>
                <w:szCs w:val="24"/>
                <w:rtl w:val="0"/>
              </w:rPr>
              <w:t xml:space="preserve">◻</w:t>
            </w: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 adeguata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B1">
            <w:pPr>
              <w:widowControl w:val="0"/>
              <w:spacing w:after="120" w:before="120" w:line="240" w:lineRule="auto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Wingdings" w:cs="Wingdings" w:eastAsia="Wingdings" w:hAnsi="Wingdings"/>
                <w:sz w:val="24"/>
                <w:szCs w:val="24"/>
                <w:rtl w:val="0"/>
              </w:rPr>
              <w:t xml:space="preserve">◻</w:t>
            </w: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 parziale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B2">
            <w:pPr>
              <w:widowControl w:val="0"/>
              <w:spacing w:after="120" w:before="120" w:line="240" w:lineRule="auto"/>
              <w:ind w:right="-89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Wingdings" w:cs="Wingdings" w:eastAsia="Wingdings" w:hAnsi="Wingdings"/>
                <w:sz w:val="24"/>
                <w:szCs w:val="24"/>
                <w:rtl w:val="0"/>
              </w:rPr>
              <w:t xml:space="preserve">◻</w:t>
            </w: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 non adeguato</w:t>
            </w:r>
          </w:p>
        </w:tc>
      </w:tr>
      <w:tr>
        <w:trPr>
          <w:cantSplit w:val="0"/>
          <w:trHeight w:val="18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B3">
            <w:pPr>
              <w:widowControl w:val="0"/>
              <w:ind w:right="142"/>
              <w:rPr>
                <w:rFonts w:ascii="Calibri" w:cs="Calibri" w:eastAsia="Calibri" w:hAnsi="Calibri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sz w:val="24"/>
                <w:szCs w:val="24"/>
                <w:rtl w:val="0"/>
              </w:rPr>
              <w:t xml:space="preserve">Capacità di problem solving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B4">
            <w:pPr>
              <w:widowControl w:val="0"/>
              <w:spacing w:after="120" w:before="120" w:line="240" w:lineRule="auto"/>
              <w:ind w:right="-108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Wingdings" w:cs="Wingdings" w:eastAsia="Wingdings" w:hAnsi="Wingdings"/>
                <w:sz w:val="24"/>
                <w:szCs w:val="24"/>
                <w:rtl w:val="0"/>
              </w:rPr>
              <w:t xml:space="preserve">◻</w:t>
            </w: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 adeguata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B5">
            <w:pPr>
              <w:widowControl w:val="0"/>
              <w:spacing w:after="120" w:before="120" w:line="240" w:lineRule="auto"/>
              <w:ind w:right="-108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Wingdings" w:cs="Wingdings" w:eastAsia="Wingdings" w:hAnsi="Wingdings"/>
                <w:sz w:val="24"/>
                <w:szCs w:val="24"/>
                <w:rtl w:val="0"/>
              </w:rPr>
              <w:t xml:space="preserve">◻</w:t>
            </w: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 parziale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B6">
            <w:pPr>
              <w:widowControl w:val="0"/>
              <w:spacing w:after="120" w:before="120" w:line="240" w:lineRule="auto"/>
              <w:ind w:right="-108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Wingdings" w:cs="Wingdings" w:eastAsia="Wingdings" w:hAnsi="Wingdings"/>
                <w:sz w:val="24"/>
                <w:szCs w:val="24"/>
                <w:rtl w:val="0"/>
              </w:rPr>
              <w:t xml:space="preserve">◻</w:t>
            </w: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 non adeguata</w:t>
            </w:r>
          </w:p>
        </w:tc>
      </w:tr>
      <w:tr>
        <w:trPr>
          <w:cantSplit w:val="0"/>
          <w:trHeight w:val="18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B7">
            <w:pPr>
              <w:widowControl w:val="0"/>
              <w:ind w:right="142"/>
              <w:rPr>
                <w:rFonts w:ascii="Calibri" w:cs="Calibri" w:eastAsia="Calibri" w:hAnsi="Calibri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sz w:val="24"/>
                <w:szCs w:val="24"/>
                <w:rtl w:val="0"/>
              </w:rPr>
              <w:t xml:space="preserve">Comprensione del testo di un problema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B8">
            <w:pPr>
              <w:widowControl w:val="0"/>
              <w:spacing w:after="120" w:before="120" w:line="240" w:lineRule="auto"/>
              <w:ind w:right="-108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Wingdings" w:cs="Wingdings" w:eastAsia="Wingdings" w:hAnsi="Wingdings"/>
                <w:sz w:val="24"/>
                <w:szCs w:val="24"/>
                <w:rtl w:val="0"/>
              </w:rPr>
              <w:t xml:space="preserve">◻</w:t>
            </w: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 adeguata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B9">
            <w:pPr>
              <w:widowControl w:val="0"/>
              <w:spacing w:after="120" w:before="120" w:line="240" w:lineRule="auto"/>
              <w:ind w:right="-108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Wingdings" w:cs="Wingdings" w:eastAsia="Wingdings" w:hAnsi="Wingdings"/>
                <w:sz w:val="24"/>
                <w:szCs w:val="24"/>
                <w:rtl w:val="0"/>
              </w:rPr>
              <w:t xml:space="preserve">◻</w:t>
            </w: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 parziale 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BA">
            <w:pPr>
              <w:widowControl w:val="0"/>
              <w:spacing w:after="120" w:before="120" w:line="240" w:lineRule="auto"/>
              <w:ind w:right="-108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Wingdings" w:cs="Wingdings" w:eastAsia="Wingdings" w:hAnsi="Wingdings"/>
                <w:sz w:val="24"/>
                <w:szCs w:val="24"/>
                <w:rtl w:val="0"/>
              </w:rPr>
              <w:t xml:space="preserve">◻</w:t>
            </w: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 non adeguata</w:t>
            </w:r>
          </w:p>
        </w:tc>
      </w:tr>
    </w:tbl>
    <w:p w:rsidR="00000000" w:rsidDel="00000000" w:rsidP="00000000" w:rsidRDefault="00000000" w:rsidRPr="00000000" w14:paraId="000000BB">
      <w:pPr>
        <w:jc w:val="center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C">
      <w:pPr>
        <w:jc w:val="center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D">
      <w:pPr>
        <w:jc w:val="center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E">
      <w:pPr>
        <w:jc w:val="center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F">
      <w:pPr>
        <w:jc w:val="center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0">
      <w:pPr>
        <w:jc w:val="center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1">
      <w:pPr>
        <w:jc w:val="center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2">
      <w:pPr>
        <w:jc w:val="center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3">
      <w:pPr>
        <w:jc w:val="center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4">
      <w:pPr>
        <w:jc w:val="center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5">
      <w:pPr>
        <w:jc w:val="center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6">
      <w:pPr>
        <w:jc w:val="center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7">
      <w:pPr>
        <w:jc w:val="center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8">
      <w:pPr>
        <w:jc w:val="center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9">
      <w:pPr>
        <w:jc w:val="center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A">
      <w:pPr>
        <w:jc w:val="center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B">
      <w:pPr>
        <w:jc w:val="center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C">
      <w:pPr>
        <w:spacing w:after="0" w:line="240" w:lineRule="auto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br w:type="page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D">
      <w:pPr>
        <w:jc w:val="center"/>
        <w:rPr>
          <w:rFonts w:ascii="Calibri" w:cs="Calibri" w:eastAsia="Calibri" w:hAnsi="Calibri"/>
          <w:b w:val="1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sz w:val="24"/>
          <w:szCs w:val="24"/>
          <w:rtl w:val="0"/>
        </w:rPr>
        <w:t xml:space="preserve">ALTRE CARATTERISTICHE DEL PROCESSO DI APPRENDIMENTO</w:t>
      </w:r>
    </w:p>
    <w:tbl>
      <w:tblPr>
        <w:tblStyle w:val="Table4"/>
        <w:tblW w:w="8647.0" w:type="dxa"/>
        <w:jc w:val="center"/>
        <w:tblLayout w:type="fixed"/>
        <w:tblLook w:val="0000"/>
      </w:tblPr>
      <w:tblGrid>
        <w:gridCol w:w="1417"/>
        <w:gridCol w:w="1722"/>
        <w:gridCol w:w="5508"/>
        <w:tblGridChange w:id="0">
          <w:tblGrid>
            <w:gridCol w:w="1417"/>
            <w:gridCol w:w="1722"/>
            <w:gridCol w:w="5508"/>
          </w:tblGrid>
        </w:tblGridChange>
      </w:tblGrid>
      <w:tr>
        <w:trPr>
          <w:cantSplit w:val="0"/>
          <w:trHeight w:val="180" w:hRule="atLeast"/>
          <w:tblHeader w:val="0"/>
        </w:trPr>
        <w:tc>
          <w:tcPr>
            <w:gridSpan w:val="3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CE">
            <w:pPr>
              <w:spacing w:after="120" w:before="120" w:lineRule="auto"/>
              <w:jc w:val="center"/>
              <w:rPr>
                <w:rFonts w:ascii="Calibri" w:cs="Calibri" w:eastAsia="Calibri" w:hAnsi="Calibri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sz w:val="24"/>
                <w:szCs w:val="24"/>
                <w:rtl w:val="0"/>
              </w:rPr>
              <w:t xml:space="preserve">OSSERVAZIONE IN CLASSE</w:t>
            </w:r>
          </w:p>
          <w:p w:rsidR="00000000" w:rsidDel="00000000" w:rsidP="00000000" w:rsidRDefault="00000000" w:rsidRPr="00000000" w14:paraId="000000CF">
            <w:pPr>
              <w:spacing w:after="120" w:before="120" w:lineRule="auto"/>
              <w:jc w:val="center"/>
              <w:rPr>
                <w:rFonts w:ascii="Calibri" w:cs="Calibri" w:eastAsia="Calibri" w:hAnsi="Calibri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sz w:val="24"/>
                <w:szCs w:val="24"/>
                <w:rtl w:val="0"/>
              </w:rPr>
              <w:t xml:space="preserve">(dati rilevati direttamente dagli insegnanti)</w:t>
            </w:r>
          </w:p>
        </w:tc>
      </w:tr>
      <w:tr>
        <w:trPr>
          <w:cantSplit w:val="0"/>
          <w:trHeight w:val="664" w:hRule="atLeast"/>
          <w:tblHeader w:val="0"/>
        </w:trPr>
        <w:tc>
          <w:tcPr>
            <w:gridSpan w:val="3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D2">
            <w:pPr>
              <w:widowControl w:val="0"/>
              <w:spacing w:after="120" w:before="120" w:lineRule="auto"/>
              <w:ind w:left="74" w:firstLine="0"/>
              <w:jc w:val="center"/>
              <w:rPr>
                <w:rFonts w:ascii="Calibri" w:cs="Calibri" w:eastAsia="Calibri" w:hAnsi="Calibri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sz w:val="24"/>
                <w:szCs w:val="24"/>
                <w:rtl w:val="0"/>
              </w:rPr>
              <w:t xml:space="preserve">PROPRIETÀ LINGUISTICO / ESPRESSIVA</w:t>
            </w:r>
          </w:p>
        </w:tc>
      </w:tr>
      <w:tr>
        <w:trPr>
          <w:cantSplit w:val="0"/>
          <w:trHeight w:val="180" w:hRule="atLeast"/>
          <w:tblHeader w:val="0"/>
        </w:trPr>
        <w:tc>
          <w:tcPr>
            <w:gridSpan w:val="3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D5">
            <w:pPr>
              <w:widowControl w:val="0"/>
              <w:numPr>
                <w:ilvl w:val="0"/>
                <w:numId w:val="7"/>
              </w:numPr>
              <w:spacing w:after="120" w:before="120" w:line="240" w:lineRule="auto"/>
              <w:ind w:left="393" w:right="-108" w:hanging="360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sz w:val="24"/>
                <w:szCs w:val="24"/>
                <w:rtl w:val="0"/>
              </w:rPr>
              <w:t xml:space="preserve">difficoltà nella strutturazione della frase</w:t>
            </w:r>
          </w:p>
          <w:p w:rsidR="00000000" w:rsidDel="00000000" w:rsidP="00000000" w:rsidRDefault="00000000" w:rsidRPr="00000000" w14:paraId="000000D6">
            <w:pPr>
              <w:widowControl w:val="0"/>
              <w:numPr>
                <w:ilvl w:val="0"/>
                <w:numId w:val="7"/>
              </w:numPr>
              <w:spacing w:after="120" w:before="120" w:line="240" w:lineRule="auto"/>
              <w:ind w:left="393" w:right="-108" w:hanging="360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sz w:val="24"/>
                <w:szCs w:val="24"/>
                <w:rtl w:val="0"/>
              </w:rPr>
              <w:t xml:space="preserve">difficoltà nel reperimento lessicale</w:t>
            </w:r>
          </w:p>
          <w:p w:rsidR="00000000" w:rsidDel="00000000" w:rsidP="00000000" w:rsidRDefault="00000000" w:rsidRPr="00000000" w14:paraId="000000D7">
            <w:pPr>
              <w:widowControl w:val="0"/>
              <w:numPr>
                <w:ilvl w:val="0"/>
                <w:numId w:val="7"/>
              </w:numPr>
              <w:spacing w:after="120" w:before="120" w:line="240" w:lineRule="auto"/>
              <w:ind w:left="393" w:right="-108" w:hanging="360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sz w:val="24"/>
                <w:szCs w:val="24"/>
                <w:rtl w:val="0"/>
              </w:rPr>
              <w:t xml:space="preserve">difficoltà nell’esposizione orale</w:t>
            </w:r>
          </w:p>
          <w:p w:rsidR="00000000" w:rsidDel="00000000" w:rsidP="00000000" w:rsidRDefault="00000000" w:rsidRPr="00000000" w14:paraId="000000D8">
            <w:pPr>
              <w:widowControl w:val="0"/>
              <w:numPr>
                <w:ilvl w:val="0"/>
                <w:numId w:val="7"/>
              </w:numPr>
              <w:spacing w:after="120" w:before="120" w:line="240" w:lineRule="auto"/>
              <w:ind w:left="393" w:right="-108" w:hanging="360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sz w:val="24"/>
                <w:szCs w:val="24"/>
                <w:rtl w:val="0"/>
              </w:rPr>
              <w:t xml:space="preserve">difficoltà coordinazione motoria</w:t>
            </w:r>
          </w:p>
          <w:p w:rsidR="00000000" w:rsidDel="00000000" w:rsidP="00000000" w:rsidRDefault="00000000" w:rsidRPr="00000000" w14:paraId="000000D9">
            <w:pPr>
              <w:widowControl w:val="0"/>
              <w:numPr>
                <w:ilvl w:val="0"/>
                <w:numId w:val="7"/>
              </w:numPr>
              <w:spacing w:after="120" w:before="120" w:line="240" w:lineRule="auto"/>
              <w:ind w:left="393" w:right="-108" w:hanging="360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sz w:val="24"/>
                <w:szCs w:val="24"/>
                <w:rtl w:val="0"/>
              </w:rPr>
              <w:t xml:space="preserve">difficoltà uso di strumenti disciplinari specifici </w:t>
            </w: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(indicare la disciplina …………………………….)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80" w:hRule="atLeast"/>
          <w:tblHeader w:val="0"/>
        </w:trPr>
        <w:tc>
          <w:tcPr>
            <w:gridSpan w:val="3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DC">
            <w:pPr>
              <w:widowControl w:val="0"/>
              <w:tabs>
                <w:tab w:val="left" w:leader="none" w:pos="2444"/>
              </w:tabs>
              <w:spacing w:after="120" w:before="120" w:lineRule="auto"/>
              <w:ind w:left="74" w:firstLine="0"/>
              <w:jc w:val="center"/>
              <w:rPr>
                <w:rFonts w:ascii="Calibri" w:cs="Calibri" w:eastAsia="Calibri" w:hAnsi="Calibri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sz w:val="24"/>
                <w:szCs w:val="24"/>
                <w:rtl w:val="0"/>
              </w:rPr>
              <w:t xml:space="preserve">MEMORIA</w:t>
            </w:r>
          </w:p>
        </w:tc>
      </w:tr>
      <w:tr>
        <w:trPr>
          <w:cantSplit w:val="0"/>
          <w:trHeight w:val="180" w:hRule="atLeast"/>
          <w:tblHeader w:val="0"/>
        </w:trPr>
        <w:tc>
          <w:tcPr>
            <w:gridSpan w:val="3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DF">
            <w:pPr>
              <w:spacing w:before="120" w:lineRule="auto"/>
              <w:rPr>
                <w:rFonts w:ascii="Calibri" w:cs="Calibri" w:eastAsia="Calibri" w:hAnsi="Calibri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sz w:val="24"/>
                <w:szCs w:val="24"/>
                <w:rtl w:val="0"/>
              </w:rPr>
              <w:t xml:space="preserve">Difficoltà nel memorizzare: </w:t>
            </w:r>
          </w:p>
          <w:p w:rsidR="00000000" w:rsidDel="00000000" w:rsidP="00000000" w:rsidRDefault="00000000" w:rsidRPr="00000000" w14:paraId="000000E0">
            <w:pPr>
              <w:widowControl w:val="0"/>
              <w:numPr>
                <w:ilvl w:val="0"/>
                <w:numId w:val="8"/>
              </w:numPr>
              <w:spacing w:after="120" w:before="120" w:line="240" w:lineRule="auto"/>
              <w:ind w:left="393" w:right="-108" w:hanging="360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sz w:val="24"/>
                <w:szCs w:val="24"/>
                <w:rtl w:val="0"/>
              </w:rPr>
              <w:t xml:space="preserve">categorizzazioni  </w:t>
            </w:r>
          </w:p>
          <w:p w:rsidR="00000000" w:rsidDel="00000000" w:rsidP="00000000" w:rsidRDefault="00000000" w:rsidRPr="00000000" w14:paraId="000000E1">
            <w:pPr>
              <w:widowControl w:val="0"/>
              <w:numPr>
                <w:ilvl w:val="0"/>
                <w:numId w:val="8"/>
              </w:numPr>
              <w:spacing w:after="120" w:before="120" w:line="240" w:lineRule="auto"/>
              <w:ind w:left="393" w:right="-108" w:hanging="360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sz w:val="24"/>
                <w:szCs w:val="24"/>
                <w:rtl w:val="0"/>
              </w:rPr>
              <w:t xml:space="preserve">formule, strutture grammaticali, formule matematiche, algoritmi (tabelline, nomi, date, note musicali …) </w:t>
            </w:r>
          </w:p>
          <w:p w:rsidR="00000000" w:rsidDel="00000000" w:rsidP="00000000" w:rsidRDefault="00000000" w:rsidRPr="00000000" w14:paraId="000000E2">
            <w:pPr>
              <w:widowControl w:val="0"/>
              <w:numPr>
                <w:ilvl w:val="0"/>
                <w:numId w:val="8"/>
              </w:numPr>
              <w:spacing w:after="120" w:before="120" w:line="240" w:lineRule="auto"/>
              <w:ind w:left="393" w:right="-108" w:hanging="360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sz w:val="24"/>
                <w:szCs w:val="24"/>
                <w:rtl w:val="0"/>
              </w:rPr>
              <w:t xml:space="preserve">sequenze e procedure  </w:t>
            </w:r>
          </w:p>
        </w:tc>
      </w:tr>
      <w:tr>
        <w:trPr>
          <w:cantSplit w:val="0"/>
          <w:trHeight w:val="180" w:hRule="atLeast"/>
          <w:tblHeader w:val="0"/>
        </w:trPr>
        <w:tc>
          <w:tcPr>
            <w:gridSpan w:val="3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E5">
            <w:pPr>
              <w:widowControl w:val="0"/>
              <w:spacing w:after="120" w:before="120" w:lineRule="auto"/>
              <w:ind w:left="74" w:firstLine="0"/>
              <w:jc w:val="center"/>
              <w:rPr>
                <w:rFonts w:ascii="Calibri" w:cs="Calibri" w:eastAsia="Calibri" w:hAnsi="Calibri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sz w:val="24"/>
                <w:szCs w:val="24"/>
                <w:rtl w:val="0"/>
              </w:rPr>
              <w:t xml:space="preserve">ATTENZIONE</w:t>
            </w:r>
          </w:p>
        </w:tc>
      </w:tr>
      <w:tr>
        <w:trPr>
          <w:cantSplit w:val="0"/>
          <w:trHeight w:val="180" w:hRule="atLeast"/>
          <w:tblHeader w:val="0"/>
        </w:trPr>
        <w:tc>
          <w:tcPr>
            <w:gridSpan w:val="3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E8">
            <w:pPr>
              <w:widowControl w:val="0"/>
              <w:spacing w:after="120" w:before="120" w:line="240" w:lineRule="auto"/>
              <w:ind w:right="-108"/>
              <w:rPr>
                <w:rFonts w:ascii="Calibri" w:cs="Calibri" w:eastAsia="Calibri" w:hAnsi="Calibri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sz w:val="24"/>
                <w:szCs w:val="24"/>
                <w:rtl w:val="0"/>
              </w:rPr>
              <w:t xml:space="preserve">Difficoltà nell’</w:t>
            </w:r>
          </w:p>
          <w:p w:rsidR="00000000" w:rsidDel="00000000" w:rsidP="00000000" w:rsidRDefault="00000000" w:rsidRPr="00000000" w14:paraId="000000E9">
            <w:pPr>
              <w:widowControl w:val="0"/>
              <w:numPr>
                <w:ilvl w:val="0"/>
                <w:numId w:val="10"/>
              </w:numPr>
              <w:spacing w:after="120" w:before="120" w:line="240" w:lineRule="auto"/>
              <w:ind w:left="393" w:right="-108" w:hanging="360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sz w:val="24"/>
                <w:szCs w:val="24"/>
                <w:rtl w:val="0"/>
              </w:rPr>
              <w:t xml:space="preserve">attenzione visuo - spaziale </w:t>
            </w:r>
          </w:p>
          <w:p w:rsidR="00000000" w:rsidDel="00000000" w:rsidP="00000000" w:rsidRDefault="00000000" w:rsidRPr="00000000" w14:paraId="000000EA">
            <w:pPr>
              <w:widowControl w:val="0"/>
              <w:numPr>
                <w:ilvl w:val="0"/>
                <w:numId w:val="10"/>
              </w:numPr>
              <w:spacing w:after="120" w:before="120" w:line="240" w:lineRule="auto"/>
              <w:ind w:left="393" w:right="-108" w:hanging="360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sz w:val="24"/>
                <w:szCs w:val="24"/>
                <w:rtl w:val="0"/>
              </w:rPr>
              <w:t xml:space="preserve">attenzione selettiva</w:t>
            </w:r>
          </w:p>
          <w:p w:rsidR="00000000" w:rsidDel="00000000" w:rsidP="00000000" w:rsidRDefault="00000000" w:rsidRPr="00000000" w14:paraId="000000EB">
            <w:pPr>
              <w:widowControl w:val="0"/>
              <w:numPr>
                <w:ilvl w:val="0"/>
                <w:numId w:val="10"/>
              </w:numPr>
              <w:spacing w:after="120" w:before="120" w:line="240" w:lineRule="auto"/>
              <w:ind w:left="393" w:right="-108" w:hanging="360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sz w:val="24"/>
                <w:szCs w:val="24"/>
                <w:rtl w:val="0"/>
              </w:rPr>
              <w:t xml:space="preserve">attenzione intensiva</w:t>
            </w:r>
          </w:p>
        </w:tc>
      </w:tr>
      <w:tr>
        <w:trPr>
          <w:cantSplit w:val="0"/>
          <w:trHeight w:val="180" w:hRule="atLeast"/>
          <w:tblHeader w:val="0"/>
        </w:trPr>
        <w:tc>
          <w:tcPr>
            <w:gridSpan w:val="3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EE">
            <w:pPr>
              <w:widowControl w:val="0"/>
              <w:spacing w:after="120" w:before="120" w:lineRule="auto"/>
              <w:ind w:left="74" w:right="142" w:firstLine="0"/>
              <w:jc w:val="center"/>
              <w:rPr>
                <w:rFonts w:ascii="Calibri" w:cs="Calibri" w:eastAsia="Calibri" w:hAnsi="Calibri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sz w:val="24"/>
                <w:szCs w:val="24"/>
                <w:rtl w:val="0"/>
              </w:rPr>
              <w:t xml:space="preserve">AFFATICABILITÀ</w:t>
            </w:r>
          </w:p>
        </w:tc>
      </w:tr>
      <w:tr>
        <w:trPr>
          <w:cantSplit w:val="0"/>
          <w:trHeight w:val="18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F1">
            <w:pPr>
              <w:widowControl w:val="0"/>
              <w:spacing w:after="120" w:before="120" w:line="240" w:lineRule="auto"/>
              <w:ind w:right="-108"/>
              <w:rPr>
                <w:rFonts w:ascii="Calibri" w:cs="Calibri" w:eastAsia="Calibri" w:hAnsi="Calibri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Wingdings" w:cs="Wingdings" w:eastAsia="Wingdings" w:hAnsi="Wingdings"/>
                <w:b w:val="1"/>
                <w:sz w:val="24"/>
                <w:szCs w:val="24"/>
                <w:rtl w:val="0"/>
              </w:rPr>
              <w:t xml:space="preserve">◻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24"/>
                <w:szCs w:val="24"/>
                <w:rtl w:val="0"/>
              </w:rPr>
              <w:t xml:space="preserve"> Sì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F2">
            <w:pPr>
              <w:widowControl w:val="0"/>
              <w:spacing w:after="120" w:before="120" w:line="240" w:lineRule="auto"/>
              <w:ind w:right="-108"/>
              <w:rPr>
                <w:rFonts w:ascii="Calibri" w:cs="Calibri" w:eastAsia="Calibri" w:hAnsi="Calibri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Wingdings" w:cs="Wingdings" w:eastAsia="Wingdings" w:hAnsi="Wingdings"/>
                <w:b w:val="1"/>
                <w:sz w:val="24"/>
                <w:szCs w:val="24"/>
                <w:rtl w:val="0"/>
              </w:rPr>
              <w:t xml:space="preserve">◻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24"/>
                <w:szCs w:val="24"/>
                <w:rtl w:val="0"/>
              </w:rPr>
              <w:t xml:space="preserve"> poca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F3">
            <w:pPr>
              <w:widowControl w:val="0"/>
              <w:spacing w:after="120" w:before="120" w:line="240" w:lineRule="auto"/>
              <w:ind w:right="-108"/>
              <w:rPr>
                <w:rFonts w:ascii="Calibri" w:cs="Calibri" w:eastAsia="Calibri" w:hAnsi="Calibri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Wingdings" w:cs="Wingdings" w:eastAsia="Wingdings" w:hAnsi="Wingdings"/>
                <w:b w:val="1"/>
                <w:sz w:val="24"/>
                <w:szCs w:val="24"/>
                <w:rtl w:val="0"/>
              </w:rPr>
              <w:t xml:space="preserve">◻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24"/>
                <w:szCs w:val="24"/>
                <w:rtl w:val="0"/>
              </w:rPr>
              <w:t xml:space="preserve"> No</w:t>
            </w:r>
          </w:p>
        </w:tc>
      </w:tr>
      <w:tr>
        <w:trPr>
          <w:cantSplit w:val="0"/>
          <w:trHeight w:val="180" w:hRule="atLeast"/>
          <w:tblHeader w:val="0"/>
        </w:trPr>
        <w:tc>
          <w:tcPr>
            <w:gridSpan w:val="3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F4">
            <w:pPr>
              <w:widowControl w:val="0"/>
              <w:spacing w:after="120" w:before="120" w:lineRule="auto"/>
              <w:ind w:left="74" w:firstLine="0"/>
              <w:jc w:val="center"/>
              <w:rPr>
                <w:rFonts w:ascii="Calibri" w:cs="Calibri" w:eastAsia="Calibri" w:hAnsi="Calibri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sz w:val="24"/>
                <w:szCs w:val="24"/>
                <w:rtl w:val="0"/>
              </w:rPr>
              <w:t xml:space="preserve">PRASSIE</w:t>
            </w:r>
          </w:p>
        </w:tc>
      </w:tr>
      <w:tr>
        <w:trPr>
          <w:cantSplit w:val="0"/>
          <w:trHeight w:val="180" w:hRule="atLeast"/>
          <w:tblHeader w:val="0"/>
        </w:trPr>
        <w:tc>
          <w:tcPr>
            <w:gridSpan w:val="3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F7">
            <w:pPr>
              <w:widowControl w:val="0"/>
              <w:numPr>
                <w:ilvl w:val="0"/>
                <w:numId w:val="11"/>
              </w:numPr>
              <w:spacing w:after="120" w:before="120" w:line="240" w:lineRule="auto"/>
              <w:ind w:left="393" w:right="-108" w:hanging="360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sz w:val="24"/>
                <w:szCs w:val="24"/>
                <w:rtl w:val="0"/>
              </w:rPr>
              <w:t xml:space="preserve">difficoltà di esecuzione</w:t>
            </w:r>
          </w:p>
          <w:p w:rsidR="00000000" w:rsidDel="00000000" w:rsidP="00000000" w:rsidRDefault="00000000" w:rsidRPr="00000000" w14:paraId="000000F8">
            <w:pPr>
              <w:widowControl w:val="0"/>
              <w:numPr>
                <w:ilvl w:val="0"/>
                <w:numId w:val="11"/>
              </w:numPr>
              <w:spacing w:after="120" w:before="120" w:line="240" w:lineRule="auto"/>
              <w:ind w:left="393" w:right="-108" w:hanging="360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sz w:val="24"/>
                <w:szCs w:val="24"/>
                <w:rtl w:val="0"/>
              </w:rPr>
              <w:t xml:space="preserve">difficoltà di pianificazione</w:t>
            </w:r>
          </w:p>
          <w:p w:rsidR="00000000" w:rsidDel="00000000" w:rsidP="00000000" w:rsidRDefault="00000000" w:rsidRPr="00000000" w14:paraId="000000F9">
            <w:pPr>
              <w:widowControl w:val="0"/>
              <w:numPr>
                <w:ilvl w:val="0"/>
                <w:numId w:val="11"/>
              </w:numPr>
              <w:spacing w:after="120" w:before="120" w:line="240" w:lineRule="auto"/>
              <w:ind w:left="393" w:right="-108" w:hanging="360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sz w:val="24"/>
                <w:szCs w:val="24"/>
                <w:rtl w:val="0"/>
              </w:rPr>
              <w:t xml:space="preserve">difficoltà di programmazione e progettazione</w:t>
            </w:r>
          </w:p>
        </w:tc>
      </w:tr>
    </w:tbl>
    <w:p w:rsidR="00000000" w:rsidDel="00000000" w:rsidP="00000000" w:rsidRDefault="00000000" w:rsidRPr="00000000" w14:paraId="000000FC">
      <w:pPr>
        <w:jc w:val="center"/>
        <w:rPr>
          <w:rFonts w:ascii="Calibri" w:cs="Calibri" w:eastAsia="Calibri" w:hAnsi="Calibri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FD">
      <w:pPr>
        <w:spacing w:after="0" w:line="240" w:lineRule="auto"/>
        <w:rPr>
          <w:rFonts w:ascii="Calibri" w:cs="Calibri" w:eastAsia="Calibri" w:hAnsi="Calibri"/>
          <w:b w:val="1"/>
          <w:sz w:val="24"/>
          <w:szCs w:val="24"/>
        </w:rPr>
      </w:pPr>
      <w:r w:rsidDel="00000000" w:rsidR="00000000" w:rsidRPr="00000000">
        <w:br w:type="page"/>
      </w:r>
      <w:r w:rsidDel="00000000" w:rsidR="00000000" w:rsidRPr="00000000">
        <w:rPr>
          <w:rtl w:val="0"/>
        </w:rPr>
      </w:r>
    </w:p>
    <w:tbl>
      <w:tblPr>
        <w:tblStyle w:val="Table5"/>
        <w:tblW w:w="8788.0" w:type="dxa"/>
        <w:jc w:val="left"/>
        <w:tblInd w:w="354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4659"/>
        <w:gridCol w:w="4129"/>
        <w:tblGridChange w:id="0">
          <w:tblGrid>
            <w:gridCol w:w="4659"/>
            <w:gridCol w:w="4129"/>
          </w:tblGrid>
        </w:tblGridChange>
      </w:tblGrid>
      <w:tr>
        <w:trPr>
          <w:cantSplit w:val="0"/>
          <w:trHeight w:val="1266" w:hRule="atLeast"/>
          <w:tblHeader w:val="0"/>
        </w:trPr>
        <w:tc>
          <w:tcPr>
            <w:shd w:fill="auto" w:val="clear"/>
          </w:tcPr>
          <w:p w:rsidR="00000000" w:rsidDel="00000000" w:rsidP="00000000" w:rsidRDefault="00000000" w:rsidRPr="00000000" w14:paraId="000000FE">
            <w:pPr>
              <w:spacing w:after="0" w:line="240" w:lineRule="auto"/>
              <w:jc w:val="center"/>
              <w:rPr>
                <w:rFonts w:ascii="Calibri" w:cs="Calibri" w:eastAsia="Calibri" w:hAnsi="Calibri"/>
                <w:b w:val="1"/>
                <w:i w:val="1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1"/>
                <w:sz w:val="24"/>
                <w:szCs w:val="24"/>
                <w:rtl w:val="0"/>
              </w:rPr>
              <w:t xml:space="preserve">GRIGLIA OSSERVATIVA</w:t>
            </w:r>
          </w:p>
          <w:p w:rsidR="00000000" w:rsidDel="00000000" w:rsidP="00000000" w:rsidRDefault="00000000" w:rsidRPr="00000000" w14:paraId="000000FF">
            <w:pPr>
              <w:spacing w:after="0" w:line="240" w:lineRule="auto"/>
              <w:jc w:val="center"/>
              <w:rPr>
                <w:rFonts w:ascii="Calibri" w:cs="Calibri" w:eastAsia="Calibri" w:hAnsi="Calibri"/>
                <w:b w:val="1"/>
                <w:i w:val="1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1"/>
                <w:sz w:val="24"/>
                <w:szCs w:val="24"/>
                <w:rtl w:val="0"/>
              </w:rPr>
              <w:t xml:space="preserve">per ALLIEVI CON BES </w:t>
            </w:r>
          </w:p>
          <w:p w:rsidR="00000000" w:rsidDel="00000000" w:rsidP="00000000" w:rsidRDefault="00000000" w:rsidRPr="00000000" w14:paraId="00000100">
            <w:pPr>
              <w:spacing w:after="0" w:line="240" w:lineRule="auto"/>
              <w:jc w:val="center"/>
              <w:rPr>
                <w:rFonts w:ascii="Calibri" w:cs="Calibri" w:eastAsia="Calibri" w:hAnsi="Calibri"/>
                <w:b w:val="1"/>
                <w:i w:val="1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1"/>
                <w:sz w:val="24"/>
                <w:szCs w:val="24"/>
                <w:rtl w:val="0"/>
              </w:rPr>
              <w:t xml:space="preserve">(Area dello svantaggio socioeconomico, </w:t>
            </w:r>
          </w:p>
          <w:p w:rsidR="00000000" w:rsidDel="00000000" w:rsidP="00000000" w:rsidRDefault="00000000" w:rsidRPr="00000000" w14:paraId="00000101">
            <w:pPr>
              <w:spacing w:after="0" w:line="240" w:lineRule="auto"/>
              <w:jc w:val="center"/>
              <w:rPr>
                <w:rFonts w:ascii="Calibri" w:cs="Calibri" w:eastAsia="Calibri" w:hAnsi="Calibri"/>
                <w:b w:val="1"/>
                <w:i w:val="1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1"/>
                <w:sz w:val="24"/>
                <w:szCs w:val="24"/>
                <w:rtl w:val="0"/>
              </w:rPr>
              <w:t xml:space="preserve">linguistico e culturale)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102">
            <w:pPr>
              <w:spacing w:before="60" w:lineRule="auto"/>
              <w:jc w:val="center"/>
              <w:rPr>
                <w:rFonts w:ascii="Calibri" w:cs="Calibri" w:eastAsia="Calibri" w:hAnsi="Calibri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sz w:val="24"/>
                <w:szCs w:val="24"/>
                <w:rtl w:val="0"/>
              </w:rPr>
              <w:t xml:space="preserve">Osservazione</w:t>
            </w:r>
          </w:p>
          <w:p w:rsidR="00000000" w:rsidDel="00000000" w:rsidP="00000000" w:rsidRDefault="00000000" w:rsidRPr="00000000" w14:paraId="00000103">
            <w:pPr>
              <w:ind w:left="2624" w:hanging="2624"/>
              <w:jc w:val="center"/>
              <w:rPr>
                <w:rFonts w:ascii="Calibri" w:cs="Calibri" w:eastAsia="Calibri" w:hAnsi="Calibri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sz w:val="24"/>
                <w:szCs w:val="24"/>
                <w:rtl w:val="0"/>
              </w:rPr>
              <w:t xml:space="preserve">degli INSEGNANTI</w:t>
            </w:r>
          </w:p>
        </w:tc>
      </w:tr>
      <w:tr>
        <w:trPr>
          <w:cantSplit w:val="0"/>
          <w:trHeight w:val="326" w:hRule="atLeast"/>
          <w:tblHeader w:val="0"/>
        </w:trPr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104">
            <w:pPr>
              <w:spacing w:after="0" w:line="240" w:lineRule="auto"/>
              <w:rPr>
                <w:rFonts w:ascii="Calibri" w:cs="Calibri" w:eastAsia="Calibri" w:hAnsi="Calibri"/>
                <w:b w:val="1"/>
                <w:i w:val="1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1"/>
                <w:sz w:val="24"/>
                <w:szCs w:val="24"/>
                <w:rtl w:val="0"/>
              </w:rPr>
              <w:t xml:space="preserve">Manifesta difficoltà di lettura/scrittura</w:t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105">
            <w:pPr>
              <w:spacing w:after="0" w:line="240" w:lineRule="auto"/>
              <w:ind w:left="2624" w:hanging="2624"/>
              <w:jc w:val="center"/>
              <w:rPr>
                <w:rFonts w:ascii="Calibri" w:cs="Calibri" w:eastAsia="Calibri" w:hAnsi="Calibri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Wingdings 2" w:cs="Wingdings 2" w:eastAsia="Wingdings 2" w:hAnsi="Wingdings 2"/>
                <w:b w:val="1"/>
                <w:sz w:val="24"/>
                <w:szCs w:val="24"/>
                <w:rtl w:val="0"/>
              </w:rPr>
              <w:t xml:space="preserve">⬜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24"/>
                <w:szCs w:val="24"/>
                <w:rtl w:val="0"/>
              </w:rPr>
              <w:t xml:space="preserve"> 2     </w:t>
            </w:r>
            <w:r w:rsidDel="00000000" w:rsidR="00000000" w:rsidRPr="00000000">
              <w:rPr>
                <w:rFonts w:ascii="Wingdings 2" w:cs="Wingdings 2" w:eastAsia="Wingdings 2" w:hAnsi="Wingdings 2"/>
                <w:b w:val="1"/>
                <w:sz w:val="24"/>
                <w:szCs w:val="24"/>
                <w:rtl w:val="0"/>
              </w:rPr>
              <w:t xml:space="preserve">⬜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24"/>
                <w:szCs w:val="24"/>
                <w:rtl w:val="0"/>
              </w:rPr>
              <w:t xml:space="preserve"> 1    </w:t>
            </w:r>
            <w:r w:rsidDel="00000000" w:rsidR="00000000" w:rsidRPr="00000000">
              <w:rPr>
                <w:rFonts w:ascii="Wingdings 2" w:cs="Wingdings 2" w:eastAsia="Wingdings 2" w:hAnsi="Wingdings 2"/>
                <w:b w:val="1"/>
                <w:sz w:val="24"/>
                <w:szCs w:val="24"/>
                <w:rtl w:val="0"/>
              </w:rPr>
              <w:t xml:space="preserve">⬜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24"/>
                <w:szCs w:val="24"/>
                <w:rtl w:val="0"/>
              </w:rPr>
              <w:t xml:space="preserve"> 0    </w:t>
            </w:r>
            <w:r w:rsidDel="00000000" w:rsidR="00000000" w:rsidRPr="00000000">
              <w:rPr>
                <w:rFonts w:ascii="Wingdings 2" w:cs="Wingdings 2" w:eastAsia="Wingdings 2" w:hAnsi="Wingdings 2"/>
                <w:b w:val="1"/>
                <w:sz w:val="24"/>
                <w:szCs w:val="24"/>
                <w:rtl w:val="0"/>
              </w:rPr>
              <w:t xml:space="preserve">⬜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24"/>
                <w:szCs w:val="24"/>
                <w:rtl w:val="0"/>
              </w:rPr>
              <w:t xml:space="preserve"> 9</w:t>
            </w:r>
          </w:p>
        </w:tc>
      </w:tr>
      <w:tr>
        <w:trPr>
          <w:cantSplit w:val="0"/>
          <w:trHeight w:val="311" w:hRule="atLeast"/>
          <w:tblHeader w:val="0"/>
        </w:trPr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106">
            <w:pPr>
              <w:spacing w:after="0" w:line="240" w:lineRule="auto"/>
              <w:rPr>
                <w:rFonts w:ascii="Calibri" w:cs="Calibri" w:eastAsia="Calibri" w:hAnsi="Calibri"/>
                <w:b w:val="1"/>
                <w:i w:val="1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1"/>
                <w:sz w:val="24"/>
                <w:szCs w:val="24"/>
                <w:rtl w:val="0"/>
              </w:rPr>
              <w:t xml:space="preserve">Manifesta difficoltà di espressione orale</w:t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107">
            <w:pPr>
              <w:spacing w:after="0" w:line="240" w:lineRule="auto"/>
              <w:ind w:left="2624" w:hanging="2624"/>
              <w:jc w:val="center"/>
              <w:rPr>
                <w:rFonts w:ascii="Calibri" w:cs="Calibri" w:eastAsia="Calibri" w:hAnsi="Calibri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Wingdings 2" w:cs="Wingdings 2" w:eastAsia="Wingdings 2" w:hAnsi="Wingdings 2"/>
                <w:b w:val="1"/>
                <w:sz w:val="24"/>
                <w:szCs w:val="24"/>
                <w:rtl w:val="0"/>
              </w:rPr>
              <w:t xml:space="preserve">⬜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24"/>
                <w:szCs w:val="24"/>
                <w:rtl w:val="0"/>
              </w:rPr>
              <w:t xml:space="preserve"> 2     </w:t>
            </w:r>
            <w:r w:rsidDel="00000000" w:rsidR="00000000" w:rsidRPr="00000000">
              <w:rPr>
                <w:rFonts w:ascii="Wingdings 2" w:cs="Wingdings 2" w:eastAsia="Wingdings 2" w:hAnsi="Wingdings 2"/>
                <w:b w:val="1"/>
                <w:sz w:val="24"/>
                <w:szCs w:val="24"/>
                <w:rtl w:val="0"/>
              </w:rPr>
              <w:t xml:space="preserve">⬜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24"/>
                <w:szCs w:val="24"/>
                <w:rtl w:val="0"/>
              </w:rPr>
              <w:t xml:space="preserve"> 1    </w:t>
            </w:r>
            <w:r w:rsidDel="00000000" w:rsidR="00000000" w:rsidRPr="00000000">
              <w:rPr>
                <w:rFonts w:ascii="Wingdings 2" w:cs="Wingdings 2" w:eastAsia="Wingdings 2" w:hAnsi="Wingdings 2"/>
                <w:b w:val="1"/>
                <w:sz w:val="24"/>
                <w:szCs w:val="24"/>
                <w:rtl w:val="0"/>
              </w:rPr>
              <w:t xml:space="preserve">⬜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24"/>
                <w:szCs w:val="24"/>
                <w:rtl w:val="0"/>
              </w:rPr>
              <w:t xml:space="preserve"> 0    </w:t>
            </w:r>
            <w:r w:rsidDel="00000000" w:rsidR="00000000" w:rsidRPr="00000000">
              <w:rPr>
                <w:rFonts w:ascii="Wingdings 2" w:cs="Wingdings 2" w:eastAsia="Wingdings 2" w:hAnsi="Wingdings 2"/>
                <w:b w:val="1"/>
                <w:sz w:val="24"/>
                <w:szCs w:val="24"/>
                <w:rtl w:val="0"/>
              </w:rPr>
              <w:t xml:space="preserve">⬜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24"/>
                <w:szCs w:val="24"/>
                <w:rtl w:val="0"/>
              </w:rPr>
              <w:t xml:space="preserve"> 9</w:t>
            </w:r>
          </w:p>
        </w:tc>
      </w:tr>
      <w:tr>
        <w:trPr>
          <w:cantSplit w:val="0"/>
          <w:trHeight w:val="311" w:hRule="atLeast"/>
          <w:tblHeader w:val="0"/>
        </w:trPr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108">
            <w:pPr>
              <w:spacing w:after="0" w:line="240" w:lineRule="auto"/>
              <w:rPr>
                <w:rFonts w:ascii="Calibri" w:cs="Calibri" w:eastAsia="Calibri" w:hAnsi="Calibri"/>
                <w:b w:val="1"/>
                <w:i w:val="1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1"/>
                <w:sz w:val="24"/>
                <w:szCs w:val="24"/>
                <w:rtl w:val="0"/>
              </w:rPr>
              <w:t xml:space="preserve">Manifesta difficoltà logico/matematiche</w:t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109">
            <w:pPr>
              <w:spacing w:after="0" w:line="240" w:lineRule="auto"/>
              <w:ind w:left="2624" w:hanging="2624"/>
              <w:jc w:val="center"/>
              <w:rPr>
                <w:rFonts w:ascii="Calibri" w:cs="Calibri" w:eastAsia="Calibri" w:hAnsi="Calibri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Wingdings 2" w:cs="Wingdings 2" w:eastAsia="Wingdings 2" w:hAnsi="Wingdings 2"/>
                <w:b w:val="1"/>
                <w:sz w:val="24"/>
                <w:szCs w:val="24"/>
                <w:rtl w:val="0"/>
              </w:rPr>
              <w:t xml:space="preserve">⬜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24"/>
                <w:szCs w:val="24"/>
                <w:rtl w:val="0"/>
              </w:rPr>
              <w:t xml:space="preserve"> 2     </w:t>
            </w:r>
            <w:r w:rsidDel="00000000" w:rsidR="00000000" w:rsidRPr="00000000">
              <w:rPr>
                <w:rFonts w:ascii="Wingdings 2" w:cs="Wingdings 2" w:eastAsia="Wingdings 2" w:hAnsi="Wingdings 2"/>
                <w:b w:val="1"/>
                <w:sz w:val="24"/>
                <w:szCs w:val="24"/>
                <w:rtl w:val="0"/>
              </w:rPr>
              <w:t xml:space="preserve">⬜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24"/>
                <w:szCs w:val="24"/>
                <w:rtl w:val="0"/>
              </w:rPr>
              <w:t xml:space="preserve"> 1    </w:t>
            </w:r>
            <w:r w:rsidDel="00000000" w:rsidR="00000000" w:rsidRPr="00000000">
              <w:rPr>
                <w:rFonts w:ascii="Wingdings 2" w:cs="Wingdings 2" w:eastAsia="Wingdings 2" w:hAnsi="Wingdings 2"/>
                <w:b w:val="1"/>
                <w:sz w:val="24"/>
                <w:szCs w:val="24"/>
                <w:rtl w:val="0"/>
              </w:rPr>
              <w:t xml:space="preserve">⬜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24"/>
                <w:szCs w:val="24"/>
                <w:rtl w:val="0"/>
              </w:rPr>
              <w:t xml:space="preserve"> 0    </w:t>
            </w:r>
            <w:r w:rsidDel="00000000" w:rsidR="00000000" w:rsidRPr="00000000">
              <w:rPr>
                <w:rFonts w:ascii="Wingdings 2" w:cs="Wingdings 2" w:eastAsia="Wingdings 2" w:hAnsi="Wingdings 2"/>
                <w:b w:val="1"/>
                <w:sz w:val="24"/>
                <w:szCs w:val="24"/>
                <w:rtl w:val="0"/>
              </w:rPr>
              <w:t xml:space="preserve">⬜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24"/>
                <w:szCs w:val="24"/>
                <w:rtl w:val="0"/>
              </w:rPr>
              <w:t xml:space="preserve"> 9</w:t>
            </w:r>
          </w:p>
        </w:tc>
      </w:tr>
      <w:tr>
        <w:trPr>
          <w:cantSplit w:val="0"/>
          <w:trHeight w:val="311" w:hRule="atLeast"/>
          <w:tblHeader w:val="0"/>
        </w:trPr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10A">
            <w:pPr>
              <w:spacing w:after="0" w:line="240" w:lineRule="auto"/>
              <w:rPr>
                <w:rFonts w:ascii="Calibri" w:cs="Calibri" w:eastAsia="Calibri" w:hAnsi="Calibri"/>
                <w:b w:val="1"/>
                <w:i w:val="1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1"/>
                <w:sz w:val="24"/>
                <w:szCs w:val="24"/>
                <w:rtl w:val="0"/>
              </w:rPr>
              <w:t xml:space="preserve">Manifesta difficoltà nel rispetto delle regole</w:t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10B">
            <w:pPr>
              <w:spacing w:after="0" w:line="240" w:lineRule="auto"/>
              <w:ind w:left="2624" w:hanging="2624"/>
              <w:jc w:val="center"/>
              <w:rPr>
                <w:rFonts w:ascii="Calibri" w:cs="Calibri" w:eastAsia="Calibri" w:hAnsi="Calibri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Wingdings 2" w:cs="Wingdings 2" w:eastAsia="Wingdings 2" w:hAnsi="Wingdings 2"/>
                <w:b w:val="1"/>
                <w:sz w:val="24"/>
                <w:szCs w:val="24"/>
                <w:rtl w:val="0"/>
              </w:rPr>
              <w:t xml:space="preserve">⬜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24"/>
                <w:szCs w:val="24"/>
                <w:rtl w:val="0"/>
              </w:rPr>
              <w:t xml:space="preserve"> 2     </w:t>
            </w:r>
            <w:r w:rsidDel="00000000" w:rsidR="00000000" w:rsidRPr="00000000">
              <w:rPr>
                <w:rFonts w:ascii="Wingdings 2" w:cs="Wingdings 2" w:eastAsia="Wingdings 2" w:hAnsi="Wingdings 2"/>
                <w:b w:val="1"/>
                <w:sz w:val="24"/>
                <w:szCs w:val="24"/>
                <w:rtl w:val="0"/>
              </w:rPr>
              <w:t xml:space="preserve">⬜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24"/>
                <w:szCs w:val="24"/>
                <w:rtl w:val="0"/>
              </w:rPr>
              <w:t xml:space="preserve"> 1    </w:t>
            </w:r>
            <w:r w:rsidDel="00000000" w:rsidR="00000000" w:rsidRPr="00000000">
              <w:rPr>
                <w:rFonts w:ascii="Wingdings 2" w:cs="Wingdings 2" w:eastAsia="Wingdings 2" w:hAnsi="Wingdings 2"/>
                <w:b w:val="1"/>
                <w:sz w:val="24"/>
                <w:szCs w:val="24"/>
                <w:rtl w:val="0"/>
              </w:rPr>
              <w:t xml:space="preserve">⬜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24"/>
                <w:szCs w:val="24"/>
                <w:rtl w:val="0"/>
              </w:rPr>
              <w:t xml:space="preserve"> 0    </w:t>
            </w:r>
            <w:r w:rsidDel="00000000" w:rsidR="00000000" w:rsidRPr="00000000">
              <w:rPr>
                <w:rFonts w:ascii="Wingdings 2" w:cs="Wingdings 2" w:eastAsia="Wingdings 2" w:hAnsi="Wingdings 2"/>
                <w:b w:val="1"/>
                <w:sz w:val="24"/>
                <w:szCs w:val="24"/>
                <w:rtl w:val="0"/>
              </w:rPr>
              <w:t xml:space="preserve">⬜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24"/>
                <w:szCs w:val="24"/>
                <w:rtl w:val="0"/>
              </w:rPr>
              <w:t xml:space="preserve"> 9</w:t>
            </w:r>
          </w:p>
        </w:tc>
      </w:tr>
      <w:tr>
        <w:trPr>
          <w:cantSplit w:val="0"/>
          <w:trHeight w:val="311" w:hRule="atLeast"/>
          <w:tblHeader w:val="0"/>
        </w:trPr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10C">
            <w:pPr>
              <w:spacing w:after="0" w:line="240" w:lineRule="auto"/>
              <w:rPr>
                <w:rFonts w:ascii="Calibri" w:cs="Calibri" w:eastAsia="Calibri" w:hAnsi="Calibri"/>
                <w:b w:val="1"/>
                <w:i w:val="1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1"/>
                <w:sz w:val="24"/>
                <w:szCs w:val="24"/>
                <w:rtl w:val="0"/>
              </w:rPr>
              <w:t xml:space="preserve">Manifesta difficoltà nel mantenere l’attenzione durante le spiegazioni</w:t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10D">
            <w:pPr>
              <w:spacing w:after="0" w:line="240" w:lineRule="auto"/>
              <w:ind w:left="2624" w:hanging="2624"/>
              <w:jc w:val="center"/>
              <w:rPr>
                <w:rFonts w:ascii="Calibri" w:cs="Calibri" w:eastAsia="Calibri" w:hAnsi="Calibri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Wingdings 2" w:cs="Wingdings 2" w:eastAsia="Wingdings 2" w:hAnsi="Wingdings 2"/>
                <w:b w:val="1"/>
                <w:sz w:val="24"/>
                <w:szCs w:val="24"/>
                <w:rtl w:val="0"/>
              </w:rPr>
              <w:t xml:space="preserve">⬜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24"/>
                <w:szCs w:val="24"/>
                <w:rtl w:val="0"/>
              </w:rPr>
              <w:t xml:space="preserve"> 2     </w:t>
            </w:r>
            <w:r w:rsidDel="00000000" w:rsidR="00000000" w:rsidRPr="00000000">
              <w:rPr>
                <w:rFonts w:ascii="Wingdings 2" w:cs="Wingdings 2" w:eastAsia="Wingdings 2" w:hAnsi="Wingdings 2"/>
                <w:b w:val="1"/>
                <w:sz w:val="24"/>
                <w:szCs w:val="24"/>
                <w:rtl w:val="0"/>
              </w:rPr>
              <w:t xml:space="preserve">⬜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24"/>
                <w:szCs w:val="24"/>
                <w:rtl w:val="0"/>
              </w:rPr>
              <w:t xml:space="preserve"> 1    </w:t>
            </w:r>
            <w:r w:rsidDel="00000000" w:rsidR="00000000" w:rsidRPr="00000000">
              <w:rPr>
                <w:rFonts w:ascii="Wingdings 2" w:cs="Wingdings 2" w:eastAsia="Wingdings 2" w:hAnsi="Wingdings 2"/>
                <w:b w:val="1"/>
                <w:sz w:val="24"/>
                <w:szCs w:val="24"/>
                <w:rtl w:val="0"/>
              </w:rPr>
              <w:t xml:space="preserve">⬜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24"/>
                <w:szCs w:val="24"/>
                <w:rtl w:val="0"/>
              </w:rPr>
              <w:t xml:space="preserve"> 0    </w:t>
            </w:r>
            <w:r w:rsidDel="00000000" w:rsidR="00000000" w:rsidRPr="00000000">
              <w:rPr>
                <w:rFonts w:ascii="Wingdings 2" w:cs="Wingdings 2" w:eastAsia="Wingdings 2" w:hAnsi="Wingdings 2"/>
                <w:b w:val="1"/>
                <w:sz w:val="24"/>
                <w:szCs w:val="24"/>
                <w:rtl w:val="0"/>
              </w:rPr>
              <w:t xml:space="preserve">⬜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24"/>
                <w:szCs w:val="24"/>
                <w:rtl w:val="0"/>
              </w:rPr>
              <w:t xml:space="preserve"> 9</w:t>
            </w:r>
          </w:p>
        </w:tc>
      </w:tr>
      <w:tr>
        <w:trPr>
          <w:cantSplit w:val="0"/>
          <w:trHeight w:val="311" w:hRule="atLeast"/>
          <w:tblHeader w:val="0"/>
        </w:trPr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10E">
            <w:pPr>
              <w:spacing w:after="0" w:line="240" w:lineRule="auto"/>
              <w:rPr>
                <w:rFonts w:ascii="Calibri" w:cs="Calibri" w:eastAsia="Calibri" w:hAnsi="Calibri"/>
                <w:b w:val="1"/>
                <w:i w:val="1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1"/>
                <w:sz w:val="24"/>
                <w:szCs w:val="24"/>
                <w:rtl w:val="0"/>
              </w:rPr>
              <w:t xml:space="preserve">Non svolge regolarmente i compiti a casa</w:t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10F">
            <w:pPr>
              <w:spacing w:after="0" w:line="240" w:lineRule="auto"/>
              <w:ind w:left="2624" w:hanging="2624"/>
              <w:jc w:val="center"/>
              <w:rPr>
                <w:rFonts w:ascii="Calibri" w:cs="Calibri" w:eastAsia="Calibri" w:hAnsi="Calibri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Wingdings 2" w:cs="Wingdings 2" w:eastAsia="Wingdings 2" w:hAnsi="Wingdings 2"/>
                <w:b w:val="1"/>
                <w:sz w:val="24"/>
                <w:szCs w:val="24"/>
                <w:rtl w:val="0"/>
              </w:rPr>
              <w:t xml:space="preserve">⬜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24"/>
                <w:szCs w:val="24"/>
                <w:rtl w:val="0"/>
              </w:rPr>
              <w:t xml:space="preserve"> 2     </w:t>
            </w:r>
            <w:r w:rsidDel="00000000" w:rsidR="00000000" w:rsidRPr="00000000">
              <w:rPr>
                <w:rFonts w:ascii="Wingdings 2" w:cs="Wingdings 2" w:eastAsia="Wingdings 2" w:hAnsi="Wingdings 2"/>
                <w:b w:val="1"/>
                <w:sz w:val="24"/>
                <w:szCs w:val="24"/>
                <w:rtl w:val="0"/>
              </w:rPr>
              <w:t xml:space="preserve">⬜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24"/>
                <w:szCs w:val="24"/>
                <w:rtl w:val="0"/>
              </w:rPr>
              <w:t xml:space="preserve"> 1    </w:t>
            </w:r>
            <w:r w:rsidDel="00000000" w:rsidR="00000000" w:rsidRPr="00000000">
              <w:rPr>
                <w:rFonts w:ascii="Wingdings 2" w:cs="Wingdings 2" w:eastAsia="Wingdings 2" w:hAnsi="Wingdings 2"/>
                <w:b w:val="1"/>
                <w:sz w:val="24"/>
                <w:szCs w:val="24"/>
                <w:rtl w:val="0"/>
              </w:rPr>
              <w:t xml:space="preserve">⬜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24"/>
                <w:szCs w:val="24"/>
                <w:rtl w:val="0"/>
              </w:rPr>
              <w:t xml:space="preserve"> 0    </w:t>
            </w:r>
            <w:r w:rsidDel="00000000" w:rsidR="00000000" w:rsidRPr="00000000">
              <w:rPr>
                <w:rFonts w:ascii="Wingdings 2" w:cs="Wingdings 2" w:eastAsia="Wingdings 2" w:hAnsi="Wingdings 2"/>
                <w:b w:val="1"/>
                <w:sz w:val="24"/>
                <w:szCs w:val="24"/>
                <w:rtl w:val="0"/>
              </w:rPr>
              <w:t xml:space="preserve">⬜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24"/>
                <w:szCs w:val="24"/>
                <w:rtl w:val="0"/>
              </w:rPr>
              <w:t xml:space="preserve"> 9</w:t>
            </w:r>
          </w:p>
        </w:tc>
      </w:tr>
      <w:tr>
        <w:trPr>
          <w:cantSplit w:val="0"/>
          <w:trHeight w:val="311" w:hRule="atLeast"/>
          <w:tblHeader w:val="0"/>
        </w:trPr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110">
            <w:pPr>
              <w:spacing w:after="0" w:line="240" w:lineRule="auto"/>
              <w:rPr>
                <w:rFonts w:ascii="Calibri" w:cs="Calibri" w:eastAsia="Calibri" w:hAnsi="Calibri"/>
                <w:b w:val="1"/>
                <w:i w:val="1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1"/>
                <w:sz w:val="24"/>
                <w:szCs w:val="24"/>
                <w:rtl w:val="0"/>
              </w:rPr>
              <w:t xml:space="preserve">Non esegue le consegne che gli vengono proposte in classe</w:t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111">
            <w:pPr>
              <w:spacing w:after="0" w:line="240" w:lineRule="auto"/>
              <w:ind w:left="2624" w:hanging="2624"/>
              <w:jc w:val="center"/>
              <w:rPr>
                <w:rFonts w:ascii="Calibri" w:cs="Calibri" w:eastAsia="Calibri" w:hAnsi="Calibri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Wingdings 2" w:cs="Wingdings 2" w:eastAsia="Wingdings 2" w:hAnsi="Wingdings 2"/>
                <w:b w:val="1"/>
                <w:sz w:val="24"/>
                <w:szCs w:val="24"/>
                <w:rtl w:val="0"/>
              </w:rPr>
              <w:t xml:space="preserve">⬜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24"/>
                <w:szCs w:val="24"/>
                <w:rtl w:val="0"/>
              </w:rPr>
              <w:t xml:space="preserve"> 2     </w:t>
            </w:r>
            <w:r w:rsidDel="00000000" w:rsidR="00000000" w:rsidRPr="00000000">
              <w:rPr>
                <w:rFonts w:ascii="Wingdings 2" w:cs="Wingdings 2" w:eastAsia="Wingdings 2" w:hAnsi="Wingdings 2"/>
                <w:b w:val="1"/>
                <w:sz w:val="24"/>
                <w:szCs w:val="24"/>
                <w:rtl w:val="0"/>
              </w:rPr>
              <w:t xml:space="preserve">⬜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24"/>
                <w:szCs w:val="24"/>
                <w:rtl w:val="0"/>
              </w:rPr>
              <w:t xml:space="preserve"> 1    </w:t>
            </w:r>
            <w:r w:rsidDel="00000000" w:rsidR="00000000" w:rsidRPr="00000000">
              <w:rPr>
                <w:rFonts w:ascii="Wingdings 2" w:cs="Wingdings 2" w:eastAsia="Wingdings 2" w:hAnsi="Wingdings 2"/>
                <w:b w:val="1"/>
                <w:sz w:val="24"/>
                <w:szCs w:val="24"/>
                <w:rtl w:val="0"/>
              </w:rPr>
              <w:t xml:space="preserve">⬜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24"/>
                <w:szCs w:val="24"/>
                <w:rtl w:val="0"/>
              </w:rPr>
              <w:t xml:space="preserve"> 0    </w:t>
            </w:r>
            <w:r w:rsidDel="00000000" w:rsidR="00000000" w:rsidRPr="00000000">
              <w:rPr>
                <w:rFonts w:ascii="Wingdings 2" w:cs="Wingdings 2" w:eastAsia="Wingdings 2" w:hAnsi="Wingdings 2"/>
                <w:b w:val="1"/>
                <w:sz w:val="24"/>
                <w:szCs w:val="24"/>
                <w:rtl w:val="0"/>
              </w:rPr>
              <w:t xml:space="preserve">⬜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24"/>
                <w:szCs w:val="24"/>
                <w:rtl w:val="0"/>
              </w:rPr>
              <w:t xml:space="preserve"> 9</w:t>
            </w:r>
          </w:p>
        </w:tc>
      </w:tr>
      <w:tr>
        <w:trPr>
          <w:cantSplit w:val="0"/>
          <w:trHeight w:val="311" w:hRule="atLeast"/>
          <w:tblHeader w:val="0"/>
        </w:trPr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112">
            <w:pPr>
              <w:spacing w:after="0" w:line="240" w:lineRule="auto"/>
              <w:rPr>
                <w:rFonts w:ascii="Calibri" w:cs="Calibri" w:eastAsia="Calibri" w:hAnsi="Calibri"/>
                <w:b w:val="1"/>
                <w:i w:val="1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1"/>
                <w:sz w:val="24"/>
                <w:szCs w:val="24"/>
                <w:rtl w:val="0"/>
              </w:rPr>
              <w:t xml:space="preserve">Manifesta difficoltà nella comprensione delle consegne proposte</w:t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113">
            <w:pPr>
              <w:spacing w:after="0" w:line="240" w:lineRule="auto"/>
              <w:ind w:left="2624" w:hanging="2624"/>
              <w:jc w:val="center"/>
              <w:rPr>
                <w:rFonts w:ascii="Calibri" w:cs="Calibri" w:eastAsia="Calibri" w:hAnsi="Calibri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Wingdings 2" w:cs="Wingdings 2" w:eastAsia="Wingdings 2" w:hAnsi="Wingdings 2"/>
                <w:b w:val="1"/>
                <w:sz w:val="24"/>
                <w:szCs w:val="24"/>
                <w:rtl w:val="0"/>
              </w:rPr>
              <w:t xml:space="preserve">⬜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24"/>
                <w:szCs w:val="24"/>
                <w:rtl w:val="0"/>
              </w:rPr>
              <w:t xml:space="preserve"> 2     </w:t>
            </w:r>
            <w:r w:rsidDel="00000000" w:rsidR="00000000" w:rsidRPr="00000000">
              <w:rPr>
                <w:rFonts w:ascii="Wingdings 2" w:cs="Wingdings 2" w:eastAsia="Wingdings 2" w:hAnsi="Wingdings 2"/>
                <w:b w:val="1"/>
                <w:sz w:val="24"/>
                <w:szCs w:val="24"/>
                <w:rtl w:val="0"/>
              </w:rPr>
              <w:t xml:space="preserve">⬜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24"/>
                <w:szCs w:val="24"/>
                <w:rtl w:val="0"/>
              </w:rPr>
              <w:t xml:space="preserve"> 1    </w:t>
            </w:r>
            <w:r w:rsidDel="00000000" w:rsidR="00000000" w:rsidRPr="00000000">
              <w:rPr>
                <w:rFonts w:ascii="Wingdings 2" w:cs="Wingdings 2" w:eastAsia="Wingdings 2" w:hAnsi="Wingdings 2"/>
                <w:b w:val="1"/>
                <w:sz w:val="24"/>
                <w:szCs w:val="24"/>
                <w:rtl w:val="0"/>
              </w:rPr>
              <w:t xml:space="preserve">⬜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24"/>
                <w:szCs w:val="24"/>
                <w:rtl w:val="0"/>
              </w:rPr>
              <w:t xml:space="preserve"> 0    </w:t>
            </w:r>
            <w:r w:rsidDel="00000000" w:rsidR="00000000" w:rsidRPr="00000000">
              <w:rPr>
                <w:rFonts w:ascii="Wingdings 2" w:cs="Wingdings 2" w:eastAsia="Wingdings 2" w:hAnsi="Wingdings 2"/>
                <w:b w:val="1"/>
                <w:sz w:val="24"/>
                <w:szCs w:val="24"/>
                <w:rtl w:val="0"/>
              </w:rPr>
              <w:t xml:space="preserve">⬜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24"/>
                <w:szCs w:val="24"/>
                <w:rtl w:val="0"/>
              </w:rPr>
              <w:t xml:space="preserve"> 9</w:t>
            </w:r>
          </w:p>
        </w:tc>
      </w:tr>
      <w:tr>
        <w:trPr>
          <w:cantSplit w:val="0"/>
          <w:trHeight w:val="311" w:hRule="atLeast"/>
          <w:tblHeader w:val="0"/>
        </w:trPr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114">
            <w:pPr>
              <w:spacing w:after="0" w:line="240" w:lineRule="auto"/>
              <w:rPr>
                <w:rFonts w:ascii="Calibri" w:cs="Calibri" w:eastAsia="Calibri" w:hAnsi="Calibri"/>
                <w:b w:val="1"/>
                <w:i w:val="1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1"/>
                <w:sz w:val="24"/>
                <w:szCs w:val="24"/>
                <w:rtl w:val="0"/>
              </w:rPr>
              <w:t xml:space="preserve">Fa domande non pertinenti all’insegnante/educatore</w:t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115">
            <w:pPr>
              <w:spacing w:after="0" w:line="240" w:lineRule="auto"/>
              <w:ind w:left="2624" w:hanging="2624"/>
              <w:jc w:val="center"/>
              <w:rPr>
                <w:rFonts w:ascii="Calibri" w:cs="Calibri" w:eastAsia="Calibri" w:hAnsi="Calibri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Wingdings 2" w:cs="Wingdings 2" w:eastAsia="Wingdings 2" w:hAnsi="Wingdings 2"/>
                <w:b w:val="1"/>
                <w:sz w:val="24"/>
                <w:szCs w:val="24"/>
                <w:rtl w:val="0"/>
              </w:rPr>
              <w:t xml:space="preserve">⬜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24"/>
                <w:szCs w:val="24"/>
                <w:rtl w:val="0"/>
              </w:rPr>
              <w:t xml:space="preserve"> 2     </w:t>
            </w:r>
            <w:r w:rsidDel="00000000" w:rsidR="00000000" w:rsidRPr="00000000">
              <w:rPr>
                <w:rFonts w:ascii="Wingdings 2" w:cs="Wingdings 2" w:eastAsia="Wingdings 2" w:hAnsi="Wingdings 2"/>
                <w:b w:val="1"/>
                <w:sz w:val="24"/>
                <w:szCs w:val="24"/>
                <w:rtl w:val="0"/>
              </w:rPr>
              <w:t xml:space="preserve">⬜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24"/>
                <w:szCs w:val="24"/>
                <w:rtl w:val="0"/>
              </w:rPr>
              <w:t xml:space="preserve"> 1    </w:t>
            </w:r>
            <w:r w:rsidDel="00000000" w:rsidR="00000000" w:rsidRPr="00000000">
              <w:rPr>
                <w:rFonts w:ascii="Wingdings 2" w:cs="Wingdings 2" w:eastAsia="Wingdings 2" w:hAnsi="Wingdings 2"/>
                <w:b w:val="1"/>
                <w:sz w:val="24"/>
                <w:szCs w:val="24"/>
                <w:rtl w:val="0"/>
              </w:rPr>
              <w:t xml:space="preserve">⬜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24"/>
                <w:szCs w:val="24"/>
                <w:rtl w:val="0"/>
              </w:rPr>
              <w:t xml:space="preserve"> 0    </w:t>
            </w:r>
            <w:r w:rsidDel="00000000" w:rsidR="00000000" w:rsidRPr="00000000">
              <w:rPr>
                <w:rFonts w:ascii="Wingdings 2" w:cs="Wingdings 2" w:eastAsia="Wingdings 2" w:hAnsi="Wingdings 2"/>
                <w:b w:val="1"/>
                <w:sz w:val="24"/>
                <w:szCs w:val="24"/>
                <w:rtl w:val="0"/>
              </w:rPr>
              <w:t xml:space="preserve">⬜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24"/>
                <w:szCs w:val="24"/>
                <w:rtl w:val="0"/>
              </w:rPr>
              <w:t xml:space="preserve"> 9</w:t>
            </w:r>
          </w:p>
        </w:tc>
      </w:tr>
      <w:tr>
        <w:trPr>
          <w:cantSplit w:val="0"/>
          <w:trHeight w:val="311" w:hRule="atLeast"/>
          <w:tblHeader w:val="0"/>
        </w:trPr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116">
            <w:pPr>
              <w:spacing w:after="0" w:line="240" w:lineRule="auto"/>
              <w:rPr>
                <w:rFonts w:ascii="Calibri" w:cs="Calibri" w:eastAsia="Calibri" w:hAnsi="Calibri"/>
                <w:b w:val="1"/>
                <w:i w:val="1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1"/>
                <w:sz w:val="24"/>
                <w:szCs w:val="24"/>
                <w:rtl w:val="0"/>
              </w:rPr>
              <w:t xml:space="preserve">Disturba lo svolgimento delle lezioni (distrae i compagni, ecc.)</w:t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117">
            <w:pPr>
              <w:spacing w:after="0" w:line="240" w:lineRule="auto"/>
              <w:ind w:left="2624" w:hanging="2624"/>
              <w:jc w:val="center"/>
              <w:rPr>
                <w:rFonts w:ascii="Calibri" w:cs="Calibri" w:eastAsia="Calibri" w:hAnsi="Calibri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Wingdings 2" w:cs="Wingdings 2" w:eastAsia="Wingdings 2" w:hAnsi="Wingdings 2"/>
                <w:b w:val="1"/>
                <w:sz w:val="24"/>
                <w:szCs w:val="24"/>
                <w:rtl w:val="0"/>
              </w:rPr>
              <w:t xml:space="preserve">⬜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24"/>
                <w:szCs w:val="24"/>
                <w:rtl w:val="0"/>
              </w:rPr>
              <w:t xml:space="preserve"> 2     </w:t>
            </w:r>
            <w:r w:rsidDel="00000000" w:rsidR="00000000" w:rsidRPr="00000000">
              <w:rPr>
                <w:rFonts w:ascii="Wingdings 2" w:cs="Wingdings 2" w:eastAsia="Wingdings 2" w:hAnsi="Wingdings 2"/>
                <w:b w:val="1"/>
                <w:sz w:val="24"/>
                <w:szCs w:val="24"/>
                <w:rtl w:val="0"/>
              </w:rPr>
              <w:t xml:space="preserve">⬜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24"/>
                <w:szCs w:val="24"/>
                <w:rtl w:val="0"/>
              </w:rPr>
              <w:t xml:space="preserve"> 1    </w:t>
            </w:r>
            <w:r w:rsidDel="00000000" w:rsidR="00000000" w:rsidRPr="00000000">
              <w:rPr>
                <w:rFonts w:ascii="Wingdings 2" w:cs="Wingdings 2" w:eastAsia="Wingdings 2" w:hAnsi="Wingdings 2"/>
                <w:b w:val="1"/>
                <w:sz w:val="24"/>
                <w:szCs w:val="24"/>
                <w:rtl w:val="0"/>
              </w:rPr>
              <w:t xml:space="preserve">⬜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24"/>
                <w:szCs w:val="24"/>
                <w:rtl w:val="0"/>
              </w:rPr>
              <w:t xml:space="preserve"> 0    </w:t>
            </w:r>
            <w:r w:rsidDel="00000000" w:rsidR="00000000" w:rsidRPr="00000000">
              <w:rPr>
                <w:rFonts w:ascii="Wingdings 2" w:cs="Wingdings 2" w:eastAsia="Wingdings 2" w:hAnsi="Wingdings 2"/>
                <w:b w:val="1"/>
                <w:sz w:val="24"/>
                <w:szCs w:val="24"/>
                <w:rtl w:val="0"/>
              </w:rPr>
              <w:t xml:space="preserve">⬜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24"/>
                <w:szCs w:val="24"/>
                <w:rtl w:val="0"/>
              </w:rPr>
              <w:t xml:space="preserve"> 9</w:t>
            </w:r>
          </w:p>
        </w:tc>
      </w:tr>
      <w:tr>
        <w:trPr>
          <w:cantSplit w:val="0"/>
          <w:trHeight w:val="311" w:hRule="atLeast"/>
          <w:tblHeader w:val="0"/>
        </w:trPr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118">
            <w:pPr>
              <w:spacing w:after="0" w:line="240" w:lineRule="auto"/>
              <w:rPr>
                <w:rFonts w:ascii="Calibri" w:cs="Calibri" w:eastAsia="Calibri" w:hAnsi="Calibri"/>
                <w:b w:val="1"/>
                <w:i w:val="1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1"/>
                <w:sz w:val="24"/>
                <w:szCs w:val="24"/>
                <w:rtl w:val="0"/>
              </w:rPr>
              <w:t xml:space="preserve">Non presta attenzione ai richiami dell’insegnante/educatore</w:t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119">
            <w:pPr>
              <w:spacing w:after="0" w:line="240" w:lineRule="auto"/>
              <w:ind w:left="2624" w:hanging="2624"/>
              <w:jc w:val="center"/>
              <w:rPr>
                <w:rFonts w:ascii="Calibri" w:cs="Calibri" w:eastAsia="Calibri" w:hAnsi="Calibri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Wingdings 2" w:cs="Wingdings 2" w:eastAsia="Wingdings 2" w:hAnsi="Wingdings 2"/>
                <w:b w:val="1"/>
                <w:sz w:val="24"/>
                <w:szCs w:val="24"/>
                <w:rtl w:val="0"/>
              </w:rPr>
              <w:t xml:space="preserve">⬜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24"/>
                <w:szCs w:val="24"/>
                <w:rtl w:val="0"/>
              </w:rPr>
              <w:t xml:space="preserve"> 2     </w:t>
            </w:r>
            <w:r w:rsidDel="00000000" w:rsidR="00000000" w:rsidRPr="00000000">
              <w:rPr>
                <w:rFonts w:ascii="Wingdings 2" w:cs="Wingdings 2" w:eastAsia="Wingdings 2" w:hAnsi="Wingdings 2"/>
                <w:b w:val="1"/>
                <w:sz w:val="24"/>
                <w:szCs w:val="24"/>
                <w:rtl w:val="0"/>
              </w:rPr>
              <w:t xml:space="preserve">⬜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24"/>
                <w:szCs w:val="24"/>
                <w:rtl w:val="0"/>
              </w:rPr>
              <w:t xml:space="preserve"> 1    </w:t>
            </w:r>
            <w:r w:rsidDel="00000000" w:rsidR="00000000" w:rsidRPr="00000000">
              <w:rPr>
                <w:rFonts w:ascii="Wingdings 2" w:cs="Wingdings 2" w:eastAsia="Wingdings 2" w:hAnsi="Wingdings 2"/>
                <w:b w:val="1"/>
                <w:sz w:val="24"/>
                <w:szCs w:val="24"/>
                <w:rtl w:val="0"/>
              </w:rPr>
              <w:t xml:space="preserve">⬜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24"/>
                <w:szCs w:val="24"/>
                <w:rtl w:val="0"/>
              </w:rPr>
              <w:t xml:space="preserve"> 0    </w:t>
            </w:r>
            <w:r w:rsidDel="00000000" w:rsidR="00000000" w:rsidRPr="00000000">
              <w:rPr>
                <w:rFonts w:ascii="Wingdings 2" w:cs="Wingdings 2" w:eastAsia="Wingdings 2" w:hAnsi="Wingdings 2"/>
                <w:b w:val="1"/>
                <w:sz w:val="24"/>
                <w:szCs w:val="24"/>
                <w:rtl w:val="0"/>
              </w:rPr>
              <w:t xml:space="preserve">⬜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24"/>
                <w:szCs w:val="24"/>
                <w:rtl w:val="0"/>
              </w:rPr>
              <w:t xml:space="preserve"> 9</w:t>
            </w:r>
          </w:p>
        </w:tc>
      </w:tr>
      <w:tr>
        <w:trPr>
          <w:cantSplit w:val="0"/>
          <w:trHeight w:val="311" w:hRule="atLeast"/>
          <w:tblHeader w:val="0"/>
        </w:trPr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11A">
            <w:pPr>
              <w:spacing w:after="0" w:line="240" w:lineRule="auto"/>
              <w:rPr>
                <w:rFonts w:ascii="Calibri" w:cs="Calibri" w:eastAsia="Calibri" w:hAnsi="Calibri"/>
                <w:b w:val="1"/>
                <w:i w:val="1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1"/>
                <w:sz w:val="24"/>
                <w:szCs w:val="24"/>
                <w:rtl w:val="0"/>
              </w:rPr>
              <w:t xml:space="preserve">Manifesta difficoltà a stare fermo nel proprio banco</w:t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11B">
            <w:pPr>
              <w:spacing w:after="0" w:line="240" w:lineRule="auto"/>
              <w:ind w:left="2624" w:hanging="2624"/>
              <w:jc w:val="center"/>
              <w:rPr>
                <w:rFonts w:ascii="Calibri" w:cs="Calibri" w:eastAsia="Calibri" w:hAnsi="Calibri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Wingdings 2" w:cs="Wingdings 2" w:eastAsia="Wingdings 2" w:hAnsi="Wingdings 2"/>
                <w:b w:val="1"/>
                <w:sz w:val="24"/>
                <w:szCs w:val="24"/>
                <w:rtl w:val="0"/>
              </w:rPr>
              <w:t xml:space="preserve">⬜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24"/>
                <w:szCs w:val="24"/>
                <w:rtl w:val="0"/>
              </w:rPr>
              <w:t xml:space="preserve"> 2     </w:t>
            </w:r>
            <w:r w:rsidDel="00000000" w:rsidR="00000000" w:rsidRPr="00000000">
              <w:rPr>
                <w:rFonts w:ascii="Wingdings 2" w:cs="Wingdings 2" w:eastAsia="Wingdings 2" w:hAnsi="Wingdings 2"/>
                <w:b w:val="1"/>
                <w:sz w:val="24"/>
                <w:szCs w:val="24"/>
                <w:rtl w:val="0"/>
              </w:rPr>
              <w:t xml:space="preserve">⬜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24"/>
                <w:szCs w:val="24"/>
                <w:rtl w:val="0"/>
              </w:rPr>
              <w:t xml:space="preserve"> 1    </w:t>
            </w:r>
            <w:r w:rsidDel="00000000" w:rsidR="00000000" w:rsidRPr="00000000">
              <w:rPr>
                <w:rFonts w:ascii="Wingdings 2" w:cs="Wingdings 2" w:eastAsia="Wingdings 2" w:hAnsi="Wingdings 2"/>
                <w:b w:val="1"/>
                <w:sz w:val="24"/>
                <w:szCs w:val="24"/>
                <w:rtl w:val="0"/>
              </w:rPr>
              <w:t xml:space="preserve">⬜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24"/>
                <w:szCs w:val="24"/>
                <w:rtl w:val="0"/>
              </w:rPr>
              <w:t xml:space="preserve"> 0    </w:t>
            </w:r>
            <w:r w:rsidDel="00000000" w:rsidR="00000000" w:rsidRPr="00000000">
              <w:rPr>
                <w:rFonts w:ascii="Wingdings 2" w:cs="Wingdings 2" w:eastAsia="Wingdings 2" w:hAnsi="Wingdings 2"/>
                <w:b w:val="1"/>
                <w:sz w:val="24"/>
                <w:szCs w:val="24"/>
                <w:rtl w:val="0"/>
              </w:rPr>
              <w:t xml:space="preserve">⬜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24"/>
                <w:szCs w:val="24"/>
                <w:rtl w:val="0"/>
              </w:rPr>
              <w:t xml:space="preserve"> 9</w:t>
            </w:r>
          </w:p>
        </w:tc>
      </w:tr>
      <w:tr>
        <w:trPr>
          <w:cantSplit w:val="0"/>
          <w:trHeight w:val="311" w:hRule="atLeast"/>
          <w:tblHeader w:val="0"/>
        </w:trPr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11C">
            <w:pPr>
              <w:spacing w:after="0" w:line="240" w:lineRule="auto"/>
              <w:rPr>
                <w:rFonts w:ascii="Calibri" w:cs="Calibri" w:eastAsia="Calibri" w:hAnsi="Calibri"/>
                <w:b w:val="1"/>
                <w:i w:val="1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1"/>
                <w:sz w:val="24"/>
                <w:szCs w:val="24"/>
                <w:rtl w:val="0"/>
              </w:rPr>
              <w:t xml:space="preserve">Si fa distrarre dai compagni</w:t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11D">
            <w:pPr>
              <w:spacing w:after="0" w:line="240" w:lineRule="auto"/>
              <w:ind w:left="2624" w:hanging="2624"/>
              <w:jc w:val="center"/>
              <w:rPr>
                <w:rFonts w:ascii="Calibri" w:cs="Calibri" w:eastAsia="Calibri" w:hAnsi="Calibri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Wingdings 2" w:cs="Wingdings 2" w:eastAsia="Wingdings 2" w:hAnsi="Wingdings 2"/>
                <w:b w:val="1"/>
                <w:sz w:val="24"/>
                <w:szCs w:val="24"/>
                <w:rtl w:val="0"/>
              </w:rPr>
              <w:t xml:space="preserve">⬜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24"/>
                <w:szCs w:val="24"/>
                <w:rtl w:val="0"/>
              </w:rPr>
              <w:t xml:space="preserve"> 2     </w:t>
            </w:r>
            <w:r w:rsidDel="00000000" w:rsidR="00000000" w:rsidRPr="00000000">
              <w:rPr>
                <w:rFonts w:ascii="Wingdings 2" w:cs="Wingdings 2" w:eastAsia="Wingdings 2" w:hAnsi="Wingdings 2"/>
                <w:b w:val="1"/>
                <w:sz w:val="24"/>
                <w:szCs w:val="24"/>
                <w:rtl w:val="0"/>
              </w:rPr>
              <w:t xml:space="preserve">⬜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24"/>
                <w:szCs w:val="24"/>
                <w:rtl w:val="0"/>
              </w:rPr>
              <w:t xml:space="preserve"> 1    </w:t>
            </w:r>
            <w:r w:rsidDel="00000000" w:rsidR="00000000" w:rsidRPr="00000000">
              <w:rPr>
                <w:rFonts w:ascii="Wingdings 2" w:cs="Wingdings 2" w:eastAsia="Wingdings 2" w:hAnsi="Wingdings 2"/>
                <w:b w:val="1"/>
                <w:sz w:val="24"/>
                <w:szCs w:val="24"/>
                <w:rtl w:val="0"/>
              </w:rPr>
              <w:t xml:space="preserve">⬜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24"/>
                <w:szCs w:val="24"/>
                <w:rtl w:val="0"/>
              </w:rPr>
              <w:t xml:space="preserve"> 0    </w:t>
            </w:r>
            <w:r w:rsidDel="00000000" w:rsidR="00000000" w:rsidRPr="00000000">
              <w:rPr>
                <w:rFonts w:ascii="Wingdings 2" w:cs="Wingdings 2" w:eastAsia="Wingdings 2" w:hAnsi="Wingdings 2"/>
                <w:b w:val="1"/>
                <w:sz w:val="24"/>
                <w:szCs w:val="24"/>
                <w:rtl w:val="0"/>
              </w:rPr>
              <w:t xml:space="preserve">⬜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24"/>
                <w:szCs w:val="24"/>
                <w:rtl w:val="0"/>
              </w:rPr>
              <w:t xml:space="preserve"> 9</w:t>
            </w:r>
          </w:p>
        </w:tc>
      </w:tr>
      <w:tr>
        <w:trPr>
          <w:cantSplit w:val="0"/>
          <w:trHeight w:val="311" w:hRule="atLeast"/>
          <w:tblHeader w:val="0"/>
        </w:trPr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11E">
            <w:pPr>
              <w:spacing w:after="0" w:line="240" w:lineRule="auto"/>
              <w:rPr>
                <w:rFonts w:ascii="Calibri" w:cs="Calibri" w:eastAsia="Calibri" w:hAnsi="Calibri"/>
                <w:b w:val="1"/>
                <w:i w:val="1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1"/>
                <w:sz w:val="24"/>
                <w:szCs w:val="24"/>
                <w:rtl w:val="0"/>
              </w:rPr>
              <w:t xml:space="preserve">Manifesta timidezza</w:t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11F">
            <w:pPr>
              <w:spacing w:after="0" w:line="240" w:lineRule="auto"/>
              <w:ind w:left="2624" w:hanging="2624"/>
              <w:jc w:val="center"/>
              <w:rPr>
                <w:rFonts w:ascii="Calibri" w:cs="Calibri" w:eastAsia="Calibri" w:hAnsi="Calibri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Wingdings 2" w:cs="Wingdings 2" w:eastAsia="Wingdings 2" w:hAnsi="Wingdings 2"/>
                <w:b w:val="1"/>
                <w:sz w:val="24"/>
                <w:szCs w:val="24"/>
                <w:rtl w:val="0"/>
              </w:rPr>
              <w:t xml:space="preserve">⬜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24"/>
                <w:szCs w:val="24"/>
                <w:rtl w:val="0"/>
              </w:rPr>
              <w:t xml:space="preserve"> 2     </w:t>
            </w:r>
            <w:r w:rsidDel="00000000" w:rsidR="00000000" w:rsidRPr="00000000">
              <w:rPr>
                <w:rFonts w:ascii="Wingdings 2" w:cs="Wingdings 2" w:eastAsia="Wingdings 2" w:hAnsi="Wingdings 2"/>
                <w:b w:val="1"/>
                <w:sz w:val="24"/>
                <w:szCs w:val="24"/>
                <w:rtl w:val="0"/>
              </w:rPr>
              <w:t xml:space="preserve">⬜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24"/>
                <w:szCs w:val="24"/>
                <w:rtl w:val="0"/>
              </w:rPr>
              <w:t xml:space="preserve"> 1    </w:t>
            </w:r>
            <w:r w:rsidDel="00000000" w:rsidR="00000000" w:rsidRPr="00000000">
              <w:rPr>
                <w:rFonts w:ascii="Wingdings 2" w:cs="Wingdings 2" w:eastAsia="Wingdings 2" w:hAnsi="Wingdings 2"/>
                <w:b w:val="1"/>
                <w:sz w:val="24"/>
                <w:szCs w:val="24"/>
                <w:rtl w:val="0"/>
              </w:rPr>
              <w:t xml:space="preserve">⬜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24"/>
                <w:szCs w:val="24"/>
                <w:rtl w:val="0"/>
              </w:rPr>
              <w:t xml:space="preserve"> 0    </w:t>
            </w:r>
            <w:r w:rsidDel="00000000" w:rsidR="00000000" w:rsidRPr="00000000">
              <w:rPr>
                <w:rFonts w:ascii="Wingdings 2" w:cs="Wingdings 2" w:eastAsia="Wingdings 2" w:hAnsi="Wingdings 2"/>
                <w:b w:val="1"/>
                <w:sz w:val="24"/>
                <w:szCs w:val="24"/>
                <w:rtl w:val="0"/>
              </w:rPr>
              <w:t xml:space="preserve">⬜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24"/>
                <w:szCs w:val="24"/>
                <w:rtl w:val="0"/>
              </w:rPr>
              <w:t xml:space="preserve"> 9</w:t>
            </w:r>
          </w:p>
        </w:tc>
      </w:tr>
      <w:tr>
        <w:trPr>
          <w:cantSplit w:val="0"/>
          <w:trHeight w:val="311" w:hRule="atLeast"/>
          <w:tblHeader w:val="0"/>
        </w:trPr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120">
            <w:pPr>
              <w:spacing w:after="0" w:line="240" w:lineRule="auto"/>
              <w:rPr>
                <w:rFonts w:ascii="Calibri" w:cs="Calibri" w:eastAsia="Calibri" w:hAnsi="Calibri"/>
                <w:b w:val="1"/>
                <w:i w:val="1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1"/>
                <w:sz w:val="24"/>
                <w:szCs w:val="24"/>
                <w:rtl w:val="0"/>
              </w:rPr>
              <w:t xml:space="preserve">Viene escluso dai compagni dalle attività scolastiche</w:t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121">
            <w:pPr>
              <w:spacing w:line="240" w:lineRule="auto"/>
              <w:ind w:left="2624" w:hanging="2624"/>
              <w:jc w:val="center"/>
              <w:rPr>
                <w:rFonts w:ascii="Calibri" w:cs="Calibri" w:eastAsia="Calibri" w:hAnsi="Calibri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Wingdings 2" w:cs="Wingdings 2" w:eastAsia="Wingdings 2" w:hAnsi="Wingdings 2"/>
                <w:b w:val="1"/>
                <w:sz w:val="24"/>
                <w:szCs w:val="24"/>
                <w:rtl w:val="0"/>
              </w:rPr>
              <w:t xml:space="preserve">⬜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24"/>
                <w:szCs w:val="24"/>
                <w:rtl w:val="0"/>
              </w:rPr>
              <w:t xml:space="preserve"> 2     </w:t>
            </w:r>
            <w:r w:rsidDel="00000000" w:rsidR="00000000" w:rsidRPr="00000000">
              <w:rPr>
                <w:rFonts w:ascii="Wingdings 2" w:cs="Wingdings 2" w:eastAsia="Wingdings 2" w:hAnsi="Wingdings 2"/>
                <w:b w:val="1"/>
                <w:sz w:val="24"/>
                <w:szCs w:val="24"/>
                <w:rtl w:val="0"/>
              </w:rPr>
              <w:t xml:space="preserve">⬜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24"/>
                <w:szCs w:val="24"/>
                <w:rtl w:val="0"/>
              </w:rPr>
              <w:t xml:space="preserve"> 1    </w:t>
            </w:r>
            <w:r w:rsidDel="00000000" w:rsidR="00000000" w:rsidRPr="00000000">
              <w:rPr>
                <w:rFonts w:ascii="Wingdings 2" w:cs="Wingdings 2" w:eastAsia="Wingdings 2" w:hAnsi="Wingdings 2"/>
                <w:b w:val="1"/>
                <w:sz w:val="24"/>
                <w:szCs w:val="24"/>
                <w:rtl w:val="0"/>
              </w:rPr>
              <w:t xml:space="preserve">⬜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24"/>
                <w:szCs w:val="24"/>
                <w:rtl w:val="0"/>
              </w:rPr>
              <w:t xml:space="preserve"> 0    </w:t>
            </w:r>
            <w:r w:rsidDel="00000000" w:rsidR="00000000" w:rsidRPr="00000000">
              <w:rPr>
                <w:rFonts w:ascii="Wingdings 2" w:cs="Wingdings 2" w:eastAsia="Wingdings 2" w:hAnsi="Wingdings 2"/>
                <w:b w:val="1"/>
                <w:sz w:val="24"/>
                <w:szCs w:val="24"/>
                <w:rtl w:val="0"/>
              </w:rPr>
              <w:t xml:space="preserve">⬜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24"/>
                <w:szCs w:val="24"/>
                <w:rtl w:val="0"/>
              </w:rPr>
              <w:t xml:space="preserve"> 9</w:t>
            </w:r>
          </w:p>
        </w:tc>
      </w:tr>
      <w:tr>
        <w:trPr>
          <w:cantSplit w:val="0"/>
          <w:trHeight w:val="311" w:hRule="atLeast"/>
          <w:tblHeader w:val="0"/>
        </w:trPr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122">
            <w:pPr>
              <w:spacing w:after="0" w:line="240" w:lineRule="auto"/>
              <w:rPr>
                <w:rFonts w:ascii="Calibri" w:cs="Calibri" w:eastAsia="Calibri" w:hAnsi="Calibri"/>
                <w:b w:val="1"/>
                <w:i w:val="1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1"/>
                <w:sz w:val="24"/>
                <w:szCs w:val="24"/>
                <w:rtl w:val="0"/>
              </w:rPr>
              <w:t xml:space="preserve">Viene escluso dai compagni dalle attività di gioco</w:t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123">
            <w:pPr>
              <w:spacing w:line="240" w:lineRule="auto"/>
              <w:ind w:left="2624" w:hanging="2624"/>
              <w:jc w:val="center"/>
              <w:rPr>
                <w:rFonts w:ascii="Calibri" w:cs="Calibri" w:eastAsia="Calibri" w:hAnsi="Calibri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Wingdings 2" w:cs="Wingdings 2" w:eastAsia="Wingdings 2" w:hAnsi="Wingdings 2"/>
                <w:b w:val="1"/>
                <w:sz w:val="24"/>
                <w:szCs w:val="24"/>
                <w:rtl w:val="0"/>
              </w:rPr>
              <w:t xml:space="preserve">⬜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24"/>
                <w:szCs w:val="24"/>
                <w:rtl w:val="0"/>
              </w:rPr>
              <w:t xml:space="preserve"> 2     </w:t>
            </w:r>
            <w:r w:rsidDel="00000000" w:rsidR="00000000" w:rsidRPr="00000000">
              <w:rPr>
                <w:rFonts w:ascii="Wingdings 2" w:cs="Wingdings 2" w:eastAsia="Wingdings 2" w:hAnsi="Wingdings 2"/>
                <w:b w:val="1"/>
                <w:sz w:val="24"/>
                <w:szCs w:val="24"/>
                <w:rtl w:val="0"/>
              </w:rPr>
              <w:t xml:space="preserve">⬜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24"/>
                <w:szCs w:val="24"/>
                <w:rtl w:val="0"/>
              </w:rPr>
              <w:t xml:space="preserve"> 1    </w:t>
            </w:r>
            <w:r w:rsidDel="00000000" w:rsidR="00000000" w:rsidRPr="00000000">
              <w:rPr>
                <w:rFonts w:ascii="Wingdings 2" w:cs="Wingdings 2" w:eastAsia="Wingdings 2" w:hAnsi="Wingdings 2"/>
                <w:b w:val="1"/>
                <w:sz w:val="24"/>
                <w:szCs w:val="24"/>
                <w:rtl w:val="0"/>
              </w:rPr>
              <w:t xml:space="preserve">⬜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24"/>
                <w:szCs w:val="24"/>
                <w:rtl w:val="0"/>
              </w:rPr>
              <w:t xml:space="preserve"> 0    </w:t>
            </w:r>
            <w:r w:rsidDel="00000000" w:rsidR="00000000" w:rsidRPr="00000000">
              <w:rPr>
                <w:rFonts w:ascii="Wingdings 2" w:cs="Wingdings 2" w:eastAsia="Wingdings 2" w:hAnsi="Wingdings 2"/>
                <w:b w:val="1"/>
                <w:sz w:val="24"/>
                <w:szCs w:val="24"/>
                <w:rtl w:val="0"/>
              </w:rPr>
              <w:t xml:space="preserve">⬜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24"/>
                <w:szCs w:val="24"/>
                <w:rtl w:val="0"/>
              </w:rPr>
              <w:t xml:space="preserve"> 9</w:t>
            </w:r>
          </w:p>
        </w:tc>
      </w:tr>
      <w:tr>
        <w:trPr>
          <w:cantSplit w:val="0"/>
          <w:trHeight w:val="311" w:hRule="atLeast"/>
          <w:tblHeader w:val="0"/>
        </w:trPr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124">
            <w:pPr>
              <w:spacing w:after="0" w:line="240" w:lineRule="auto"/>
              <w:rPr>
                <w:rFonts w:ascii="Calibri" w:cs="Calibri" w:eastAsia="Calibri" w:hAnsi="Calibri"/>
                <w:b w:val="1"/>
                <w:i w:val="1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1"/>
                <w:sz w:val="24"/>
                <w:szCs w:val="24"/>
                <w:rtl w:val="0"/>
              </w:rPr>
              <w:t xml:space="preserve">Tende ad autoescludersi dalle attività scolastiche</w:t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125">
            <w:pPr>
              <w:spacing w:line="240" w:lineRule="auto"/>
              <w:ind w:left="2624" w:hanging="2624"/>
              <w:jc w:val="center"/>
              <w:rPr>
                <w:rFonts w:ascii="Calibri" w:cs="Calibri" w:eastAsia="Calibri" w:hAnsi="Calibri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Wingdings 2" w:cs="Wingdings 2" w:eastAsia="Wingdings 2" w:hAnsi="Wingdings 2"/>
                <w:b w:val="1"/>
                <w:sz w:val="24"/>
                <w:szCs w:val="24"/>
                <w:rtl w:val="0"/>
              </w:rPr>
              <w:t xml:space="preserve">⬜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24"/>
                <w:szCs w:val="24"/>
                <w:rtl w:val="0"/>
              </w:rPr>
              <w:t xml:space="preserve"> 2     </w:t>
            </w:r>
            <w:r w:rsidDel="00000000" w:rsidR="00000000" w:rsidRPr="00000000">
              <w:rPr>
                <w:rFonts w:ascii="Wingdings 2" w:cs="Wingdings 2" w:eastAsia="Wingdings 2" w:hAnsi="Wingdings 2"/>
                <w:b w:val="1"/>
                <w:sz w:val="24"/>
                <w:szCs w:val="24"/>
                <w:rtl w:val="0"/>
              </w:rPr>
              <w:t xml:space="preserve">⬜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24"/>
                <w:szCs w:val="24"/>
                <w:rtl w:val="0"/>
              </w:rPr>
              <w:t xml:space="preserve"> 1    </w:t>
            </w:r>
            <w:r w:rsidDel="00000000" w:rsidR="00000000" w:rsidRPr="00000000">
              <w:rPr>
                <w:rFonts w:ascii="Wingdings 2" w:cs="Wingdings 2" w:eastAsia="Wingdings 2" w:hAnsi="Wingdings 2"/>
                <w:b w:val="1"/>
                <w:sz w:val="24"/>
                <w:szCs w:val="24"/>
                <w:rtl w:val="0"/>
              </w:rPr>
              <w:t xml:space="preserve">⬜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24"/>
                <w:szCs w:val="24"/>
                <w:rtl w:val="0"/>
              </w:rPr>
              <w:t xml:space="preserve"> 0    </w:t>
            </w:r>
            <w:r w:rsidDel="00000000" w:rsidR="00000000" w:rsidRPr="00000000">
              <w:rPr>
                <w:rFonts w:ascii="Wingdings 2" w:cs="Wingdings 2" w:eastAsia="Wingdings 2" w:hAnsi="Wingdings 2"/>
                <w:b w:val="1"/>
                <w:sz w:val="24"/>
                <w:szCs w:val="24"/>
                <w:rtl w:val="0"/>
              </w:rPr>
              <w:t xml:space="preserve">⬜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24"/>
                <w:szCs w:val="24"/>
                <w:rtl w:val="0"/>
              </w:rPr>
              <w:t xml:space="preserve"> 9</w:t>
            </w:r>
          </w:p>
        </w:tc>
      </w:tr>
      <w:tr>
        <w:trPr>
          <w:cantSplit w:val="0"/>
          <w:trHeight w:val="311" w:hRule="atLeast"/>
          <w:tblHeader w:val="0"/>
        </w:trPr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126">
            <w:pPr>
              <w:spacing w:after="0" w:line="240" w:lineRule="auto"/>
              <w:rPr>
                <w:rFonts w:ascii="Calibri" w:cs="Calibri" w:eastAsia="Calibri" w:hAnsi="Calibri"/>
                <w:b w:val="1"/>
                <w:i w:val="1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1"/>
                <w:sz w:val="24"/>
                <w:szCs w:val="24"/>
                <w:rtl w:val="0"/>
              </w:rPr>
              <w:t xml:space="preserve">Tende ad autoescludersi dalle attività di gioco/ricreative</w:t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127">
            <w:pPr>
              <w:spacing w:line="240" w:lineRule="auto"/>
              <w:ind w:left="2624" w:hanging="2624"/>
              <w:jc w:val="center"/>
              <w:rPr>
                <w:rFonts w:ascii="Calibri" w:cs="Calibri" w:eastAsia="Calibri" w:hAnsi="Calibri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Wingdings 2" w:cs="Wingdings 2" w:eastAsia="Wingdings 2" w:hAnsi="Wingdings 2"/>
                <w:b w:val="1"/>
                <w:sz w:val="24"/>
                <w:szCs w:val="24"/>
                <w:rtl w:val="0"/>
              </w:rPr>
              <w:t xml:space="preserve">⬜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24"/>
                <w:szCs w:val="24"/>
                <w:rtl w:val="0"/>
              </w:rPr>
              <w:t xml:space="preserve"> 2     </w:t>
            </w:r>
            <w:r w:rsidDel="00000000" w:rsidR="00000000" w:rsidRPr="00000000">
              <w:rPr>
                <w:rFonts w:ascii="Wingdings 2" w:cs="Wingdings 2" w:eastAsia="Wingdings 2" w:hAnsi="Wingdings 2"/>
                <w:b w:val="1"/>
                <w:sz w:val="24"/>
                <w:szCs w:val="24"/>
                <w:rtl w:val="0"/>
              </w:rPr>
              <w:t xml:space="preserve">⬜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24"/>
                <w:szCs w:val="24"/>
                <w:rtl w:val="0"/>
              </w:rPr>
              <w:t xml:space="preserve"> 1    </w:t>
            </w:r>
            <w:r w:rsidDel="00000000" w:rsidR="00000000" w:rsidRPr="00000000">
              <w:rPr>
                <w:rFonts w:ascii="Wingdings 2" w:cs="Wingdings 2" w:eastAsia="Wingdings 2" w:hAnsi="Wingdings 2"/>
                <w:b w:val="1"/>
                <w:sz w:val="24"/>
                <w:szCs w:val="24"/>
                <w:rtl w:val="0"/>
              </w:rPr>
              <w:t xml:space="preserve">⬜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24"/>
                <w:szCs w:val="24"/>
                <w:rtl w:val="0"/>
              </w:rPr>
              <w:t xml:space="preserve"> 0    </w:t>
            </w:r>
            <w:r w:rsidDel="00000000" w:rsidR="00000000" w:rsidRPr="00000000">
              <w:rPr>
                <w:rFonts w:ascii="Wingdings 2" w:cs="Wingdings 2" w:eastAsia="Wingdings 2" w:hAnsi="Wingdings 2"/>
                <w:b w:val="1"/>
                <w:sz w:val="24"/>
                <w:szCs w:val="24"/>
                <w:rtl w:val="0"/>
              </w:rPr>
              <w:t xml:space="preserve">⬜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24"/>
                <w:szCs w:val="24"/>
                <w:rtl w:val="0"/>
              </w:rPr>
              <w:t xml:space="preserve"> 9</w:t>
            </w:r>
          </w:p>
        </w:tc>
      </w:tr>
      <w:tr>
        <w:trPr>
          <w:cantSplit w:val="0"/>
          <w:trHeight w:val="311" w:hRule="atLeast"/>
          <w:tblHeader w:val="0"/>
        </w:trPr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128">
            <w:pPr>
              <w:spacing w:after="0" w:line="240" w:lineRule="auto"/>
              <w:rPr>
                <w:rFonts w:ascii="Calibri" w:cs="Calibri" w:eastAsia="Calibri" w:hAnsi="Calibri"/>
                <w:b w:val="1"/>
                <w:i w:val="1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1"/>
                <w:sz w:val="24"/>
                <w:szCs w:val="24"/>
                <w:rtl w:val="0"/>
              </w:rPr>
              <w:t xml:space="preserve">Non porta a scuola i materiali necessari alle attività scolastiche</w:t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129">
            <w:pPr>
              <w:spacing w:line="240" w:lineRule="auto"/>
              <w:ind w:left="2624" w:hanging="2624"/>
              <w:jc w:val="center"/>
              <w:rPr>
                <w:rFonts w:ascii="Calibri" w:cs="Calibri" w:eastAsia="Calibri" w:hAnsi="Calibri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Wingdings 2" w:cs="Wingdings 2" w:eastAsia="Wingdings 2" w:hAnsi="Wingdings 2"/>
                <w:b w:val="1"/>
                <w:sz w:val="24"/>
                <w:szCs w:val="24"/>
                <w:rtl w:val="0"/>
              </w:rPr>
              <w:t xml:space="preserve">⬜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24"/>
                <w:szCs w:val="24"/>
                <w:rtl w:val="0"/>
              </w:rPr>
              <w:t xml:space="preserve"> 2     </w:t>
            </w:r>
            <w:r w:rsidDel="00000000" w:rsidR="00000000" w:rsidRPr="00000000">
              <w:rPr>
                <w:rFonts w:ascii="Wingdings 2" w:cs="Wingdings 2" w:eastAsia="Wingdings 2" w:hAnsi="Wingdings 2"/>
                <w:b w:val="1"/>
                <w:sz w:val="24"/>
                <w:szCs w:val="24"/>
                <w:rtl w:val="0"/>
              </w:rPr>
              <w:t xml:space="preserve">⬜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24"/>
                <w:szCs w:val="24"/>
                <w:rtl w:val="0"/>
              </w:rPr>
              <w:t xml:space="preserve"> 1    </w:t>
            </w:r>
            <w:r w:rsidDel="00000000" w:rsidR="00000000" w:rsidRPr="00000000">
              <w:rPr>
                <w:rFonts w:ascii="Wingdings 2" w:cs="Wingdings 2" w:eastAsia="Wingdings 2" w:hAnsi="Wingdings 2"/>
                <w:b w:val="1"/>
                <w:sz w:val="24"/>
                <w:szCs w:val="24"/>
                <w:rtl w:val="0"/>
              </w:rPr>
              <w:t xml:space="preserve">⬜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24"/>
                <w:szCs w:val="24"/>
                <w:rtl w:val="0"/>
              </w:rPr>
              <w:t xml:space="preserve"> 0    </w:t>
            </w:r>
            <w:r w:rsidDel="00000000" w:rsidR="00000000" w:rsidRPr="00000000">
              <w:rPr>
                <w:rFonts w:ascii="Wingdings 2" w:cs="Wingdings 2" w:eastAsia="Wingdings 2" w:hAnsi="Wingdings 2"/>
                <w:b w:val="1"/>
                <w:sz w:val="24"/>
                <w:szCs w:val="24"/>
                <w:rtl w:val="0"/>
              </w:rPr>
              <w:t xml:space="preserve">⬜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24"/>
                <w:szCs w:val="24"/>
                <w:rtl w:val="0"/>
              </w:rPr>
              <w:t xml:space="preserve"> 9</w:t>
            </w:r>
          </w:p>
        </w:tc>
      </w:tr>
      <w:tr>
        <w:trPr>
          <w:cantSplit w:val="0"/>
          <w:trHeight w:val="311" w:hRule="atLeast"/>
          <w:tblHeader w:val="0"/>
        </w:trPr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12A">
            <w:pPr>
              <w:spacing w:after="0" w:line="240" w:lineRule="auto"/>
              <w:rPr>
                <w:rFonts w:ascii="Calibri" w:cs="Calibri" w:eastAsia="Calibri" w:hAnsi="Calibri"/>
                <w:b w:val="1"/>
                <w:i w:val="1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1"/>
                <w:sz w:val="24"/>
                <w:szCs w:val="24"/>
                <w:rtl w:val="0"/>
              </w:rPr>
              <w:t xml:space="preserve">Ha scarsa cura dei materiali per le attività scolastiche (propri e della scuola)</w:t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12B">
            <w:pPr>
              <w:spacing w:line="240" w:lineRule="auto"/>
              <w:ind w:left="2624" w:hanging="2624"/>
              <w:jc w:val="center"/>
              <w:rPr>
                <w:rFonts w:ascii="Calibri" w:cs="Calibri" w:eastAsia="Calibri" w:hAnsi="Calibri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Wingdings 2" w:cs="Wingdings 2" w:eastAsia="Wingdings 2" w:hAnsi="Wingdings 2"/>
                <w:b w:val="1"/>
                <w:sz w:val="24"/>
                <w:szCs w:val="24"/>
                <w:rtl w:val="0"/>
              </w:rPr>
              <w:t xml:space="preserve">⬜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24"/>
                <w:szCs w:val="24"/>
                <w:rtl w:val="0"/>
              </w:rPr>
              <w:t xml:space="preserve"> 2     </w:t>
            </w:r>
            <w:r w:rsidDel="00000000" w:rsidR="00000000" w:rsidRPr="00000000">
              <w:rPr>
                <w:rFonts w:ascii="Wingdings 2" w:cs="Wingdings 2" w:eastAsia="Wingdings 2" w:hAnsi="Wingdings 2"/>
                <w:b w:val="1"/>
                <w:sz w:val="24"/>
                <w:szCs w:val="24"/>
                <w:rtl w:val="0"/>
              </w:rPr>
              <w:t xml:space="preserve">⬜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24"/>
                <w:szCs w:val="24"/>
                <w:rtl w:val="0"/>
              </w:rPr>
              <w:t xml:space="preserve"> 1    </w:t>
            </w:r>
            <w:r w:rsidDel="00000000" w:rsidR="00000000" w:rsidRPr="00000000">
              <w:rPr>
                <w:rFonts w:ascii="Wingdings 2" w:cs="Wingdings 2" w:eastAsia="Wingdings 2" w:hAnsi="Wingdings 2"/>
                <w:b w:val="1"/>
                <w:sz w:val="24"/>
                <w:szCs w:val="24"/>
                <w:rtl w:val="0"/>
              </w:rPr>
              <w:t xml:space="preserve">⬜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24"/>
                <w:szCs w:val="24"/>
                <w:rtl w:val="0"/>
              </w:rPr>
              <w:t xml:space="preserve"> 0    </w:t>
            </w:r>
            <w:r w:rsidDel="00000000" w:rsidR="00000000" w:rsidRPr="00000000">
              <w:rPr>
                <w:rFonts w:ascii="Wingdings 2" w:cs="Wingdings 2" w:eastAsia="Wingdings 2" w:hAnsi="Wingdings 2"/>
                <w:b w:val="1"/>
                <w:sz w:val="24"/>
                <w:szCs w:val="24"/>
                <w:rtl w:val="0"/>
              </w:rPr>
              <w:t xml:space="preserve">⬜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24"/>
                <w:szCs w:val="24"/>
                <w:rtl w:val="0"/>
              </w:rPr>
              <w:t xml:space="preserve"> 9</w:t>
            </w:r>
          </w:p>
        </w:tc>
      </w:tr>
      <w:tr>
        <w:trPr>
          <w:cantSplit w:val="0"/>
          <w:trHeight w:val="326" w:hRule="atLeast"/>
          <w:tblHeader w:val="0"/>
        </w:trPr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12C">
            <w:pPr>
              <w:spacing w:after="0" w:line="240" w:lineRule="auto"/>
              <w:rPr>
                <w:rFonts w:ascii="Calibri" w:cs="Calibri" w:eastAsia="Calibri" w:hAnsi="Calibri"/>
                <w:b w:val="1"/>
                <w:i w:val="1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1"/>
                <w:sz w:val="24"/>
                <w:szCs w:val="24"/>
                <w:rtl w:val="0"/>
              </w:rPr>
              <w:t xml:space="preserve">Dimostra scarsa fiducia nelle proprie capacità</w:t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12D">
            <w:pPr>
              <w:spacing w:line="240" w:lineRule="auto"/>
              <w:ind w:left="2624" w:hanging="2624"/>
              <w:jc w:val="center"/>
              <w:rPr>
                <w:rFonts w:ascii="Calibri" w:cs="Calibri" w:eastAsia="Calibri" w:hAnsi="Calibri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Wingdings 2" w:cs="Wingdings 2" w:eastAsia="Wingdings 2" w:hAnsi="Wingdings 2"/>
                <w:b w:val="1"/>
                <w:sz w:val="24"/>
                <w:szCs w:val="24"/>
                <w:rtl w:val="0"/>
              </w:rPr>
              <w:t xml:space="preserve">⬜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24"/>
                <w:szCs w:val="24"/>
                <w:rtl w:val="0"/>
              </w:rPr>
              <w:t xml:space="preserve"> 2     </w:t>
            </w:r>
            <w:r w:rsidDel="00000000" w:rsidR="00000000" w:rsidRPr="00000000">
              <w:rPr>
                <w:rFonts w:ascii="Wingdings 2" w:cs="Wingdings 2" w:eastAsia="Wingdings 2" w:hAnsi="Wingdings 2"/>
                <w:b w:val="1"/>
                <w:sz w:val="24"/>
                <w:szCs w:val="24"/>
                <w:rtl w:val="0"/>
              </w:rPr>
              <w:t xml:space="preserve">⬜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24"/>
                <w:szCs w:val="24"/>
                <w:rtl w:val="0"/>
              </w:rPr>
              <w:t xml:space="preserve"> 1    </w:t>
            </w:r>
            <w:r w:rsidDel="00000000" w:rsidR="00000000" w:rsidRPr="00000000">
              <w:rPr>
                <w:rFonts w:ascii="Wingdings 2" w:cs="Wingdings 2" w:eastAsia="Wingdings 2" w:hAnsi="Wingdings 2"/>
                <w:b w:val="1"/>
                <w:sz w:val="24"/>
                <w:szCs w:val="24"/>
                <w:rtl w:val="0"/>
              </w:rPr>
              <w:t xml:space="preserve">⬜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24"/>
                <w:szCs w:val="24"/>
                <w:rtl w:val="0"/>
              </w:rPr>
              <w:t xml:space="preserve"> 0    </w:t>
            </w:r>
            <w:r w:rsidDel="00000000" w:rsidR="00000000" w:rsidRPr="00000000">
              <w:rPr>
                <w:rFonts w:ascii="Wingdings 2" w:cs="Wingdings 2" w:eastAsia="Wingdings 2" w:hAnsi="Wingdings 2"/>
                <w:b w:val="1"/>
                <w:sz w:val="24"/>
                <w:szCs w:val="24"/>
                <w:rtl w:val="0"/>
              </w:rPr>
              <w:t xml:space="preserve">⬜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24"/>
                <w:szCs w:val="24"/>
                <w:rtl w:val="0"/>
              </w:rPr>
              <w:t xml:space="preserve"> 9</w:t>
            </w:r>
          </w:p>
        </w:tc>
      </w:tr>
    </w:tbl>
    <w:p w:rsidR="00000000" w:rsidDel="00000000" w:rsidP="00000000" w:rsidRDefault="00000000" w:rsidRPr="00000000" w14:paraId="0000012E">
      <w:pPr>
        <w:widowControl w:val="0"/>
        <w:spacing w:after="0" w:line="240" w:lineRule="auto"/>
        <w:ind w:right="567"/>
        <w:jc w:val="both"/>
        <w:rPr>
          <w:rFonts w:ascii="Calibri" w:cs="Calibri" w:eastAsia="Calibri" w:hAnsi="Calibri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2F">
      <w:pPr>
        <w:widowControl w:val="0"/>
        <w:spacing w:after="0" w:line="240" w:lineRule="auto"/>
        <w:ind w:right="567"/>
        <w:jc w:val="both"/>
        <w:rPr>
          <w:rFonts w:ascii="Calibri" w:cs="Calibri" w:eastAsia="Calibri" w:hAnsi="Calibri"/>
          <w:b w:val="1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sz w:val="24"/>
          <w:szCs w:val="24"/>
          <w:rtl w:val="0"/>
        </w:rPr>
        <w:t xml:space="preserve">LEGENDA</w:t>
      </w:r>
    </w:p>
    <w:p w:rsidR="00000000" w:rsidDel="00000000" w:rsidP="00000000" w:rsidRDefault="00000000" w:rsidRPr="00000000" w14:paraId="00000130">
      <w:pPr>
        <w:widowControl w:val="0"/>
        <w:spacing w:after="0" w:line="240" w:lineRule="auto"/>
        <w:ind w:right="0"/>
        <w:jc w:val="both"/>
        <w:rPr>
          <w:rFonts w:ascii="Calibri" w:cs="Calibri" w:eastAsia="Calibri" w:hAnsi="Calibri"/>
          <w:b w:val="1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sz w:val="24"/>
          <w:szCs w:val="24"/>
          <w:rtl w:val="0"/>
        </w:rPr>
        <w:t xml:space="preserve">0 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L’elemento descritto dal criterio non mette in evidenza particolari problematicità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31">
      <w:pPr>
        <w:widowControl w:val="0"/>
        <w:spacing w:after="0" w:line="240" w:lineRule="auto"/>
        <w:ind w:right="0"/>
        <w:jc w:val="both"/>
        <w:rPr>
          <w:rFonts w:ascii="Calibri" w:cs="Calibri" w:eastAsia="Calibri" w:hAnsi="Calibri"/>
          <w:b w:val="1"/>
          <w:i w:val="1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sz w:val="24"/>
          <w:szCs w:val="24"/>
          <w:rtl w:val="0"/>
        </w:rPr>
        <w:t xml:space="preserve">1 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L’elemento descritto dal criterio mette in evidenza problematicità </w:t>
      </w:r>
      <w:r w:rsidDel="00000000" w:rsidR="00000000" w:rsidRPr="00000000">
        <w:rPr>
          <w:rFonts w:ascii="Calibri" w:cs="Calibri" w:eastAsia="Calibri" w:hAnsi="Calibri"/>
          <w:i w:val="1"/>
          <w:sz w:val="24"/>
          <w:szCs w:val="24"/>
          <w:rtl w:val="0"/>
        </w:rPr>
        <w:t xml:space="preserve">lievi 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o </w:t>
      </w:r>
      <w:r w:rsidDel="00000000" w:rsidR="00000000" w:rsidRPr="00000000">
        <w:rPr>
          <w:rFonts w:ascii="Calibri" w:cs="Calibri" w:eastAsia="Calibri" w:hAnsi="Calibri"/>
          <w:i w:val="1"/>
          <w:sz w:val="24"/>
          <w:szCs w:val="24"/>
          <w:rtl w:val="0"/>
        </w:rPr>
        <w:t xml:space="preserve">occasionali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32">
      <w:pPr>
        <w:spacing w:after="0" w:line="240" w:lineRule="auto"/>
        <w:ind w:right="0"/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sz w:val="24"/>
          <w:szCs w:val="24"/>
          <w:rtl w:val="0"/>
        </w:rPr>
        <w:t xml:space="preserve">2 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L’elemento descritto dal criterio mette in evidenza problematicità rilevanti o reiterate</w:t>
      </w:r>
    </w:p>
    <w:p w:rsidR="00000000" w:rsidDel="00000000" w:rsidP="00000000" w:rsidRDefault="00000000" w:rsidRPr="00000000" w14:paraId="00000133">
      <w:pPr>
        <w:widowControl w:val="0"/>
        <w:spacing w:after="0" w:line="240" w:lineRule="auto"/>
        <w:ind w:right="0"/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sz w:val="24"/>
          <w:szCs w:val="24"/>
          <w:rtl w:val="0"/>
        </w:rPr>
        <w:t xml:space="preserve">9 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L’elemento descritto non solo non mette in evidenza problematicità, ma rappresenta un “punto di forza” dell’allievo, su cui fare leva nell’intervento</w:t>
      </w:r>
      <w:r w:rsidDel="00000000" w:rsidR="00000000" w:rsidRPr="00000000">
        <w:br w:type="page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34">
      <w:pPr>
        <w:jc w:val="center"/>
        <w:rPr>
          <w:rFonts w:ascii="Calibri" w:cs="Calibri" w:eastAsia="Calibri" w:hAnsi="Calibri"/>
          <w:b w:val="1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sz w:val="24"/>
          <w:szCs w:val="24"/>
          <w:rtl w:val="0"/>
        </w:rPr>
        <w:t xml:space="preserve">OSSERVAZIONE DI ULTERIORI ASPETTI SIGNIFICATIVI</w:t>
      </w:r>
    </w:p>
    <w:tbl>
      <w:tblPr>
        <w:tblStyle w:val="Table6"/>
        <w:tblW w:w="9933.000000000002" w:type="dxa"/>
        <w:jc w:val="left"/>
        <w:tblInd w:w="108.0" w:type="dxa"/>
        <w:tblLayout w:type="fixed"/>
        <w:tblLook w:val="0000"/>
      </w:tblPr>
      <w:tblGrid>
        <w:gridCol w:w="3261"/>
        <w:gridCol w:w="850"/>
        <w:gridCol w:w="851"/>
        <w:gridCol w:w="1701"/>
        <w:gridCol w:w="425"/>
        <w:gridCol w:w="1276"/>
        <w:gridCol w:w="1427"/>
        <w:gridCol w:w="142"/>
        <w:tblGridChange w:id="0">
          <w:tblGrid>
            <w:gridCol w:w="3261"/>
            <w:gridCol w:w="850"/>
            <w:gridCol w:w="851"/>
            <w:gridCol w:w="1701"/>
            <w:gridCol w:w="425"/>
            <w:gridCol w:w="1276"/>
            <w:gridCol w:w="1427"/>
            <w:gridCol w:w="142"/>
          </w:tblGrid>
        </w:tblGridChange>
      </w:tblGrid>
      <w:tr>
        <w:trPr>
          <w:cantSplit w:val="0"/>
          <w:trHeight w:val="616" w:hRule="atLeast"/>
          <w:tblHeader w:val="0"/>
        </w:trPr>
        <w:tc>
          <w:tcPr>
            <w:gridSpan w:val="8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135">
            <w:pPr>
              <w:spacing w:after="0" w:lineRule="auto"/>
              <w:rPr>
                <w:rFonts w:ascii="Calibri" w:cs="Calibri" w:eastAsia="Calibri" w:hAnsi="Calibri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sz w:val="24"/>
                <w:szCs w:val="24"/>
                <w:rtl w:val="0"/>
              </w:rPr>
              <w:t xml:space="preserve">MOTIVAZIONE </w:t>
            </w:r>
          </w:p>
        </w:tc>
      </w:tr>
      <w:tr>
        <w:trPr>
          <w:cantSplit w:val="0"/>
          <w:trHeight w:val="287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13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Partecipazione al dialogo educativo</w:t>
            </w:r>
          </w:p>
        </w:tc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13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Wingdings 2" w:cs="Wingdings 2" w:eastAsia="Wingdings 2" w:hAnsi="Wingdings 2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⬜</w:t>
            </w: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 Molto adeguata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14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Wingdings 2" w:cs="Wingdings 2" w:eastAsia="Wingdings 2" w:hAnsi="Wingdings 2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⬜</w:t>
            </w: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 Adeguata</w:t>
            </w:r>
          </w:p>
        </w:tc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14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Wingdings 2" w:cs="Wingdings 2" w:eastAsia="Wingdings 2" w:hAnsi="Wingdings 2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⬜</w:t>
            </w: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 Poco adeguata</w:t>
            </w:r>
          </w:p>
        </w:tc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14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Wingdings 2" w:cs="Wingdings 2" w:eastAsia="Wingdings 2" w:hAnsi="Wingdings 2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⬜</w:t>
            </w: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 Non adeguata</w:t>
            </w:r>
          </w:p>
        </w:tc>
      </w:tr>
      <w:tr>
        <w:trPr>
          <w:cantSplit w:val="0"/>
          <w:trHeight w:val="285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14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Consapevolezza delle proprie difficoltà </w:t>
            </w:r>
          </w:p>
        </w:tc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14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Wingdings 2" w:cs="Wingdings 2" w:eastAsia="Wingdings 2" w:hAnsi="Wingdings 2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⬜</w:t>
            </w: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 Molto adeguata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14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Wingdings 2" w:cs="Wingdings 2" w:eastAsia="Wingdings 2" w:hAnsi="Wingdings 2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⬜</w:t>
            </w: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 Adeguata</w:t>
            </w:r>
          </w:p>
        </w:tc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14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Wingdings 2" w:cs="Wingdings 2" w:eastAsia="Wingdings 2" w:hAnsi="Wingdings 2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⬜</w:t>
            </w: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 Poco adeguata</w:t>
            </w:r>
          </w:p>
        </w:tc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14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Wingdings 2" w:cs="Wingdings 2" w:eastAsia="Wingdings 2" w:hAnsi="Wingdings 2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⬜</w:t>
            </w: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 Non adeguata</w:t>
            </w:r>
          </w:p>
        </w:tc>
      </w:tr>
      <w:tr>
        <w:trPr>
          <w:cantSplit w:val="0"/>
          <w:trHeight w:val="285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14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34" w:right="0" w:firstLine="0"/>
              <w:jc w:val="both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Consapevolezza dei propri punti di forza</w:t>
            </w:r>
          </w:p>
        </w:tc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14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Wingdings 2" w:cs="Wingdings 2" w:eastAsia="Wingdings 2" w:hAnsi="Wingdings 2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⬜</w:t>
            </w: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 Molto adeguata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15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Wingdings 2" w:cs="Wingdings 2" w:eastAsia="Wingdings 2" w:hAnsi="Wingdings 2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⬜</w:t>
            </w: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 Adeguata</w:t>
            </w:r>
          </w:p>
        </w:tc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15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Wingdings 2" w:cs="Wingdings 2" w:eastAsia="Wingdings 2" w:hAnsi="Wingdings 2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⬜</w:t>
            </w: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 Poco adeguata</w:t>
            </w:r>
          </w:p>
        </w:tc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15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Wingdings 2" w:cs="Wingdings 2" w:eastAsia="Wingdings 2" w:hAnsi="Wingdings 2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⬜</w:t>
            </w: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 Non adeguata</w:t>
            </w:r>
          </w:p>
        </w:tc>
      </w:tr>
      <w:tr>
        <w:trPr>
          <w:cantSplit w:val="0"/>
          <w:trHeight w:val="285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155">
            <w:pPr>
              <w:spacing w:after="0" w:lineRule="auto"/>
              <w:ind w:left="34" w:firstLine="0"/>
              <w:jc w:val="both"/>
              <w:rPr>
                <w:rFonts w:ascii="Calibri" w:cs="Calibri" w:eastAsia="Calibri" w:hAnsi="Calibri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sz w:val="24"/>
                <w:szCs w:val="24"/>
                <w:rtl w:val="0"/>
              </w:rPr>
              <w:t xml:space="preserve">Autostima</w:t>
            </w:r>
          </w:p>
        </w:tc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15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Wingdings 2" w:cs="Wingdings 2" w:eastAsia="Wingdings 2" w:hAnsi="Wingdings 2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⬜</w:t>
            </w: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 Molto adeguata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15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Wingdings 2" w:cs="Wingdings 2" w:eastAsia="Wingdings 2" w:hAnsi="Wingdings 2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⬜</w:t>
            </w: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 Adeguata</w:t>
            </w:r>
          </w:p>
        </w:tc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15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Wingdings 2" w:cs="Wingdings 2" w:eastAsia="Wingdings 2" w:hAnsi="Wingdings 2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⬜</w:t>
            </w: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 Poco adeguata</w:t>
            </w:r>
          </w:p>
        </w:tc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15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Wingdings 2" w:cs="Wingdings 2" w:eastAsia="Wingdings 2" w:hAnsi="Wingdings 2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⬜</w:t>
            </w: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 Non adeguata</w:t>
            </w:r>
          </w:p>
        </w:tc>
      </w:tr>
      <w:tr>
        <w:trPr>
          <w:cantSplit w:val="0"/>
          <w:trHeight w:val="285" w:hRule="atLeast"/>
          <w:tblHeader w:val="0"/>
        </w:trPr>
        <w:tc>
          <w:tcPr>
            <w:gridSpan w:val="8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15D">
            <w:pPr>
              <w:spacing w:after="240" w:before="240" w:lineRule="auto"/>
              <w:rPr>
                <w:rFonts w:ascii="Calibri" w:cs="Calibri" w:eastAsia="Calibri" w:hAnsi="Calibri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sz w:val="24"/>
                <w:szCs w:val="24"/>
                <w:rtl w:val="0"/>
              </w:rPr>
              <w:t xml:space="preserve">ATTEGGIAMENTI E COMPORTAMENTI RISCONTRABILI A SCUOLA</w:t>
            </w:r>
          </w:p>
        </w:tc>
      </w:tr>
      <w:tr>
        <w:trPr>
          <w:cantSplit w:val="0"/>
          <w:trHeight w:val="285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16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20" w:before="120" w:line="240" w:lineRule="auto"/>
              <w:ind w:left="0" w:right="0" w:firstLine="0"/>
              <w:jc w:val="both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Regolarità frequenza scolastica</w:t>
            </w:r>
          </w:p>
        </w:tc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16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Wingdings 2" w:cs="Wingdings 2" w:eastAsia="Wingdings 2" w:hAnsi="Wingdings 2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⬜</w:t>
            </w: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 Molto adeguata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16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Wingdings 2" w:cs="Wingdings 2" w:eastAsia="Wingdings 2" w:hAnsi="Wingdings 2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⬜</w:t>
            </w: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 Adeguata</w:t>
            </w:r>
          </w:p>
        </w:tc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16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Wingdings 2" w:cs="Wingdings 2" w:eastAsia="Wingdings 2" w:hAnsi="Wingdings 2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⬜</w:t>
            </w: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 Poco adeguata</w:t>
            </w:r>
          </w:p>
        </w:tc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16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Wingdings 2" w:cs="Wingdings 2" w:eastAsia="Wingdings 2" w:hAnsi="Wingdings 2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⬜</w:t>
            </w: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 Non adeguata</w:t>
            </w:r>
          </w:p>
        </w:tc>
      </w:tr>
      <w:tr>
        <w:trPr>
          <w:cantSplit w:val="0"/>
          <w:trHeight w:val="285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16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20" w:before="120" w:line="240" w:lineRule="auto"/>
              <w:ind w:left="0" w:right="0" w:firstLine="0"/>
              <w:jc w:val="both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Accettazione e rispetto delle regole</w:t>
            </w:r>
          </w:p>
        </w:tc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16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Wingdings 2" w:cs="Wingdings 2" w:eastAsia="Wingdings 2" w:hAnsi="Wingdings 2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⬜</w:t>
            </w: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 Molto adeguata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17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Wingdings 2" w:cs="Wingdings 2" w:eastAsia="Wingdings 2" w:hAnsi="Wingdings 2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⬜</w:t>
            </w: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 Adeguata</w:t>
            </w:r>
          </w:p>
        </w:tc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17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Wingdings 2" w:cs="Wingdings 2" w:eastAsia="Wingdings 2" w:hAnsi="Wingdings 2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⬜</w:t>
            </w: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 Poco adeguata</w:t>
            </w:r>
          </w:p>
        </w:tc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17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Wingdings 2" w:cs="Wingdings 2" w:eastAsia="Wingdings 2" w:hAnsi="Wingdings 2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⬜</w:t>
            </w: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 Non adeguata</w:t>
            </w:r>
          </w:p>
        </w:tc>
      </w:tr>
      <w:tr>
        <w:trPr>
          <w:cantSplit w:val="0"/>
          <w:trHeight w:val="285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17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20" w:before="120" w:line="240" w:lineRule="auto"/>
              <w:ind w:left="0" w:right="0" w:firstLine="0"/>
              <w:jc w:val="both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Rispetto degli impegni </w:t>
            </w:r>
          </w:p>
        </w:tc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17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Wingdings 2" w:cs="Wingdings 2" w:eastAsia="Wingdings 2" w:hAnsi="Wingdings 2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⬜</w:t>
            </w: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 Molto adeguata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17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Wingdings 2" w:cs="Wingdings 2" w:eastAsia="Wingdings 2" w:hAnsi="Wingdings 2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⬜</w:t>
            </w: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 Adeguata</w:t>
            </w:r>
          </w:p>
        </w:tc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17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Wingdings 2" w:cs="Wingdings 2" w:eastAsia="Wingdings 2" w:hAnsi="Wingdings 2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⬜</w:t>
            </w: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 Poco adeguata</w:t>
            </w:r>
          </w:p>
        </w:tc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17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Wingdings 2" w:cs="Wingdings 2" w:eastAsia="Wingdings 2" w:hAnsi="Wingdings 2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⬜</w:t>
            </w: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 Non adeguata</w:t>
            </w:r>
          </w:p>
        </w:tc>
      </w:tr>
      <w:tr>
        <w:trPr>
          <w:cantSplit w:val="0"/>
          <w:trHeight w:val="285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17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20" w:before="120" w:line="240" w:lineRule="auto"/>
              <w:ind w:left="0" w:right="0" w:firstLine="0"/>
              <w:jc w:val="both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Accettazione consapevole degli strumenti compensativi e delle misure dispensative</w:t>
            </w:r>
          </w:p>
        </w:tc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17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Wingdings 2" w:cs="Wingdings 2" w:eastAsia="Wingdings 2" w:hAnsi="Wingdings 2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⬜</w:t>
            </w: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 Molto adeguata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18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Wingdings 2" w:cs="Wingdings 2" w:eastAsia="Wingdings 2" w:hAnsi="Wingdings 2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⬜</w:t>
            </w: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 Adeguata</w:t>
            </w:r>
          </w:p>
        </w:tc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18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Wingdings 2" w:cs="Wingdings 2" w:eastAsia="Wingdings 2" w:hAnsi="Wingdings 2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⬜</w:t>
            </w: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 Poco adeguata</w:t>
            </w:r>
          </w:p>
        </w:tc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18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Wingdings 2" w:cs="Wingdings 2" w:eastAsia="Wingdings 2" w:hAnsi="Wingdings 2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⬜</w:t>
            </w: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 Non adeguata</w:t>
            </w:r>
          </w:p>
        </w:tc>
      </w:tr>
      <w:tr>
        <w:trPr>
          <w:cantSplit w:val="0"/>
          <w:trHeight w:val="285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18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20" w:before="120" w:line="240" w:lineRule="auto"/>
              <w:ind w:left="0" w:right="0" w:firstLine="0"/>
              <w:jc w:val="both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Autonomia nel lavoro </w:t>
            </w:r>
          </w:p>
        </w:tc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18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Wingdings 2" w:cs="Wingdings 2" w:eastAsia="Wingdings 2" w:hAnsi="Wingdings 2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⬜</w:t>
            </w: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 Molto adeguata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18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Wingdings 2" w:cs="Wingdings 2" w:eastAsia="Wingdings 2" w:hAnsi="Wingdings 2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⬜</w:t>
            </w: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 Adeguata</w:t>
            </w:r>
          </w:p>
        </w:tc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18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Wingdings 2" w:cs="Wingdings 2" w:eastAsia="Wingdings 2" w:hAnsi="Wingdings 2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⬜</w:t>
            </w: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 Poco adeguata</w:t>
            </w:r>
          </w:p>
        </w:tc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18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Wingdings 2" w:cs="Wingdings 2" w:eastAsia="Wingdings 2" w:hAnsi="Wingdings 2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⬜</w:t>
            </w: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 Non adeguata</w:t>
            </w:r>
          </w:p>
        </w:tc>
      </w:tr>
      <w:tr>
        <w:trPr>
          <w:cantSplit w:val="0"/>
          <w:trHeight w:val="285" w:hRule="atLeast"/>
          <w:tblHeader w:val="0"/>
        </w:trPr>
        <w:tc>
          <w:tcPr>
            <w:gridSpan w:val="8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18D">
            <w:pPr>
              <w:spacing w:after="240" w:before="240" w:lineRule="auto"/>
              <w:rPr>
                <w:rFonts w:ascii="Calibri" w:cs="Calibri" w:eastAsia="Calibri" w:hAnsi="Calibri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sz w:val="24"/>
                <w:szCs w:val="24"/>
                <w:rtl w:val="0"/>
              </w:rPr>
              <w:t xml:space="preserve">STRATEGIE UTILIZZATE DALL’ALUNNO NELLO STUDIO </w:t>
            </w:r>
          </w:p>
        </w:tc>
      </w:tr>
      <w:tr>
        <w:trPr>
          <w:cantSplit w:val="0"/>
          <w:trHeight w:val="285" w:hRule="atLeast"/>
          <w:tblHeader w:val="0"/>
        </w:trPr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19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20" w:before="120" w:line="240" w:lineRule="auto"/>
              <w:ind w:left="0" w:right="0" w:firstLine="0"/>
              <w:jc w:val="both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 Sottolinea, identifica parole chiave… </w:t>
            </w:r>
          </w:p>
        </w:tc>
        <w:tc>
          <w:tcPr>
            <w:gridSpan w:val="3"/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19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Wingdings 2" w:cs="Wingdings 2" w:eastAsia="Wingdings 2" w:hAnsi="Wingdings 2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⬜</w:t>
            </w: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 Efficace</w:t>
            </w:r>
          </w:p>
        </w:tc>
        <w:tc>
          <w:tcPr>
            <w:gridSpan w:val="3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19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Wingdings 2" w:cs="Wingdings 2" w:eastAsia="Wingdings 2" w:hAnsi="Wingdings 2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⬜</w:t>
            </w: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 Da potenziare</w:t>
            </w:r>
          </w:p>
        </w:tc>
      </w:tr>
      <w:tr>
        <w:trPr>
          <w:cantSplit w:val="0"/>
          <w:trHeight w:val="285" w:hRule="atLeast"/>
          <w:tblHeader w:val="0"/>
        </w:trPr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19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20" w:before="120" w:line="240" w:lineRule="auto"/>
              <w:ind w:left="0" w:right="0" w:firstLine="0"/>
              <w:jc w:val="both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 Costruisce schemi, mappe o diagrammi</w:t>
            </w:r>
          </w:p>
        </w:tc>
        <w:tc>
          <w:tcPr>
            <w:gridSpan w:val="3"/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19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Wingdings 2" w:cs="Wingdings 2" w:eastAsia="Wingdings 2" w:hAnsi="Wingdings 2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⬜</w:t>
            </w: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 Efficace</w:t>
            </w:r>
          </w:p>
        </w:tc>
        <w:tc>
          <w:tcPr>
            <w:gridSpan w:val="3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1A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Wingdings 2" w:cs="Wingdings 2" w:eastAsia="Wingdings 2" w:hAnsi="Wingdings 2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⬜</w:t>
            </w: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 Da potenziare</w:t>
            </w:r>
          </w:p>
        </w:tc>
      </w:tr>
      <w:tr>
        <w:trPr>
          <w:cantSplit w:val="0"/>
          <w:trHeight w:val="285" w:hRule="atLeast"/>
          <w:tblHeader w:val="0"/>
        </w:trPr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1A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20" w:before="120" w:line="240" w:lineRule="auto"/>
              <w:ind w:left="0" w:right="0" w:firstLine="0"/>
              <w:jc w:val="both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Utilizza strumenti informatici (computer, correttore ortografico, software …)</w:t>
            </w:r>
          </w:p>
        </w:tc>
        <w:tc>
          <w:tcPr>
            <w:gridSpan w:val="3"/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1A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Wingdings 2" w:cs="Wingdings 2" w:eastAsia="Wingdings 2" w:hAnsi="Wingdings 2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⬜</w:t>
            </w: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 Efficace</w:t>
            </w:r>
          </w:p>
        </w:tc>
        <w:tc>
          <w:tcPr>
            <w:gridSpan w:val="3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1A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Wingdings 2" w:cs="Wingdings 2" w:eastAsia="Wingdings 2" w:hAnsi="Wingdings 2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⬜</w:t>
            </w: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 Da potenziare</w:t>
            </w:r>
          </w:p>
        </w:tc>
      </w:tr>
      <w:tr>
        <w:trPr>
          <w:cantSplit w:val="0"/>
          <w:trHeight w:val="285" w:hRule="atLeast"/>
          <w:tblHeader w:val="0"/>
        </w:trPr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1A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20" w:before="120" w:line="240" w:lineRule="auto"/>
              <w:ind w:left="0" w:right="0" w:firstLine="0"/>
              <w:jc w:val="both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 Usa strategie di memorizzazione (immagini, colori, riquadrature …) </w:t>
            </w:r>
          </w:p>
        </w:tc>
        <w:tc>
          <w:tcPr>
            <w:gridSpan w:val="3"/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1A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Wingdings 2" w:cs="Wingdings 2" w:eastAsia="Wingdings 2" w:hAnsi="Wingdings 2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⬜</w:t>
            </w: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 Efficace</w:t>
            </w:r>
          </w:p>
        </w:tc>
        <w:tc>
          <w:tcPr>
            <w:gridSpan w:val="3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1B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Wingdings 2" w:cs="Wingdings 2" w:eastAsia="Wingdings 2" w:hAnsi="Wingdings 2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⬜</w:t>
            </w: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 Da potenziare</w:t>
            </w:r>
          </w:p>
        </w:tc>
      </w:tr>
      <w:tr>
        <w:trPr>
          <w:cantSplit w:val="0"/>
          <w:trHeight w:val="285" w:hRule="atLeast"/>
          <w:tblHeader w:val="0"/>
        </w:trPr>
        <w:tc>
          <w:tcPr>
            <w:gridSpan w:val="7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1B5">
            <w:pPr>
              <w:spacing w:after="240" w:before="240" w:line="240" w:lineRule="auto"/>
              <w:rPr>
                <w:rFonts w:ascii="Calibri" w:cs="Calibri" w:eastAsia="Calibri" w:hAnsi="Calibri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sz w:val="24"/>
                <w:szCs w:val="24"/>
                <w:rtl w:val="0"/>
              </w:rPr>
              <w:t xml:space="preserve">APPRENDIMENTO DELLE LINGUE STRANIERE</w:t>
            </w:r>
          </w:p>
        </w:tc>
      </w:tr>
      <w:tr>
        <w:trPr>
          <w:cantSplit w:val="0"/>
          <w:trHeight w:val="285" w:hRule="atLeast"/>
          <w:tblHeader w:val="0"/>
        </w:trPr>
        <w:tc>
          <w:tcPr>
            <w:gridSpan w:val="7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1BC">
            <w:pPr>
              <w:widowControl w:val="0"/>
              <w:spacing w:after="0" w:before="120" w:line="240" w:lineRule="auto"/>
              <w:rPr>
                <w:rFonts w:ascii="Calibri" w:cs="Calibri" w:eastAsia="Calibri" w:hAnsi="Calibri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Wingdings 2" w:cs="Wingdings 2" w:eastAsia="Wingdings 2" w:hAnsi="Wingdings 2"/>
                <w:b w:val="1"/>
                <w:sz w:val="24"/>
                <w:szCs w:val="24"/>
                <w:rtl w:val="0"/>
              </w:rPr>
              <w:t xml:space="preserve">⬜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24"/>
                <w:szCs w:val="24"/>
                <w:rtl w:val="0"/>
              </w:rPr>
              <w:t xml:space="preserve"> Pronuncia difficoltosa</w:t>
            </w:r>
          </w:p>
          <w:p w:rsidR="00000000" w:rsidDel="00000000" w:rsidP="00000000" w:rsidRDefault="00000000" w:rsidRPr="00000000" w14:paraId="000001BD">
            <w:pPr>
              <w:widowControl w:val="0"/>
              <w:spacing w:after="0" w:before="120" w:line="240" w:lineRule="auto"/>
              <w:rPr>
                <w:rFonts w:ascii="Calibri" w:cs="Calibri" w:eastAsia="Calibri" w:hAnsi="Calibri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Wingdings 2" w:cs="Wingdings 2" w:eastAsia="Wingdings 2" w:hAnsi="Wingdings 2"/>
                <w:b w:val="1"/>
                <w:sz w:val="24"/>
                <w:szCs w:val="24"/>
                <w:rtl w:val="0"/>
              </w:rPr>
              <w:t xml:space="preserve">⬜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24"/>
                <w:szCs w:val="24"/>
                <w:rtl w:val="0"/>
              </w:rPr>
              <w:t xml:space="preserve"> Difficoltà di acquisizione degli automatismi grammaticali di base </w:t>
            </w:r>
          </w:p>
          <w:p w:rsidR="00000000" w:rsidDel="00000000" w:rsidP="00000000" w:rsidRDefault="00000000" w:rsidRPr="00000000" w14:paraId="000001BE">
            <w:pPr>
              <w:widowControl w:val="0"/>
              <w:spacing w:after="0" w:before="120" w:line="240" w:lineRule="auto"/>
              <w:rPr>
                <w:rFonts w:ascii="Calibri" w:cs="Calibri" w:eastAsia="Calibri" w:hAnsi="Calibri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Wingdings 2" w:cs="Wingdings 2" w:eastAsia="Wingdings 2" w:hAnsi="Wingdings 2"/>
                <w:b w:val="1"/>
                <w:sz w:val="24"/>
                <w:szCs w:val="24"/>
                <w:rtl w:val="0"/>
              </w:rPr>
              <w:t xml:space="preserve">⬜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24"/>
                <w:szCs w:val="24"/>
                <w:rtl w:val="0"/>
              </w:rPr>
              <w:t xml:space="preserve"> Difficoltà nella scrittura </w:t>
            </w:r>
          </w:p>
          <w:p w:rsidR="00000000" w:rsidDel="00000000" w:rsidP="00000000" w:rsidRDefault="00000000" w:rsidRPr="00000000" w14:paraId="000001BF">
            <w:pPr>
              <w:widowControl w:val="0"/>
              <w:spacing w:after="0" w:before="120" w:line="240" w:lineRule="auto"/>
              <w:rPr>
                <w:rFonts w:ascii="Calibri" w:cs="Calibri" w:eastAsia="Calibri" w:hAnsi="Calibri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Wingdings 2" w:cs="Wingdings 2" w:eastAsia="Wingdings 2" w:hAnsi="Wingdings 2"/>
                <w:b w:val="1"/>
                <w:sz w:val="24"/>
                <w:szCs w:val="24"/>
                <w:rtl w:val="0"/>
              </w:rPr>
              <w:t xml:space="preserve">⬜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24"/>
                <w:szCs w:val="24"/>
                <w:rtl w:val="0"/>
              </w:rPr>
              <w:t xml:space="preserve"> Difficoltà acquisizione nuovo lessico</w:t>
            </w:r>
          </w:p>
          <w:p w:rsidR="00000000" w:rsidDel="00000000" w:rsidP="00000000" w:rsidRDefault="00000000" w:rsidRPr="00000000" w14:paraId="000001C0">
            <w:pPr>
              <w:widowControl w:val="0"/>
              <w:spacing w:after="0" w:before="120" w:line="240" w:lineRule="auto"/>
              <w:rPr>
                <w:rFonts w:ascii="Calibri" w:cs="Calibri" w:eastAsia="Calibri" w:hAnsi="Calibri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Wingdings 2" w:cs="Wingdings 2" w:eastAsia="Wingdings 2" w:hAnsi="Wingdings 2"/>
                <w:b w:val="1"/>
                <w:sz w:val="24"/>
                <w:szCs w:val="24"/>
                <w:rtl w:val="0"/>
              </w:rPr>
              <w:t xml:space="preserve">⬜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24"/>
                <w:szCs w:val="24"/>
                <w:rtl w:val="0"/>
              </w:rPr>
              <w:t xml:space="preserve"> Notevoli differenze tra comprensione del testo scritto e orale</w:t>
            </w:r>
          </w:p>
          <w:p w:rsidR="00000000" w:rsidDel="00000000" w:rsidP="00000000" w:rsidRDefault="00000000" w:rsidRPr="00000000" w14:paraId="000001C1">
            <w:pPr>
              <w:widowControl w:val="0"/>
              <w:spacing w:after="0" w:before="120" w:line="240" w:lineRule="auto"/>
              <w:rPr>
                <w:rFonts w:ascii="Calibri" w:cs="Calibri" w:eastAsia="Calibri" w:hAnsi="Calibri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Wingdings 2" w:cs="Wingdings 2" w:eastAsia="Wingdings 2" w:hAnsi="Wingdings 2"/>
                <w:b w:val="1"/>
                <w:sz w:val="24"/>
                <w:szCs w:val="24"/>
                <w:rtl w:val="0"/>
              </w:rPr>
              <w:t xml:space="preserve">⬜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24"/>
                <w:szCs w:val="24"/>
                <w:rtl w:val="0"/>
              </w:rPr>
              <w:t xml:space="preserve"> Notevoli differenze tra produzione scritta e orale</w:t>
            </w:r>
          </w:p>
        </w:tc>
      </w:tr>
    </w:tbl>
    <w:p w:rsidR="00000000" w:rsidDel="00000000" w:rsidP="00000000" w:rsidRDefault="00000000" w:rsidRPr="00000000" w14:paraId="000001C8">
      <w:pPr>
        <w:jc w:val="center"/>
        <w:rPr>
          <w:rFonts w:ascii="Calibri" w:cs="Calibri" w:eastAsia="Calibri" w:hAnsi="Calibri"/>
          <w:b w:val="1"/>
          <w:sz w:val="16"/>
          <w:szCs w:val="1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C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4"/>
          <w:szCs w:val="24"/>
          <w:u w:val="single"/>
          <w:shd w:fill="auto" w:val="clear"/>
          <w:vertAlign w:val="baseline"/>
          <w:rtl w:val="0"/>
        </w:rPr>
        <w:t xml:space="preserve">Si concorda con la famiglia e lo studente</w:t>
      </w: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:</w:t>
      </w:r>
    </w:p>
    <w:p w:rsidR="00000000" w:rsidDel="00000000" w:rsidP="00000000" w:rsidRDefault="00000000" w:rsidRPr="00000000" w14:paraId="000001C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CB">
      <w:pPr>
        <w:spacing w:before="120" w:line="240" w:lineRule="auto"/>
        <w:rPr>
          <w:rFonts w:ascii="Calibri" w:cs="Calibri" w:eastAsia="Calibri" w:hAnsi="Calibri"/>
          <w:b w:val="1"/>
          <w:color w:val="000000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color w:val="000000"/>
          <w:sz w:val="24"/>
          <w:szCs w:val="24"/>
          <w:rtl w:val="0"/>
        </w:rPr>
        <w:t xml:space="preserve">  Nelle attività di studio l’allievo: </w:t>
      </w:r>
    </w:p>
    <w:p w:rsidR="00000000" w:rsidDel="00000000" w:rsidP="00000000" w:rsidRDefault="00000000" w:rsidRPr="00000000" w14:paraId="000001CC">
      <w:pPr>
        <w:spacing w:after="0" w:before="120" w:line="240" w:lineRule="auto"/>
        <w:ind w:left="426" w:firstLine="0"/>
        <w:rPr>
          <w:rFonts w:ascii="Calibri" w:cs="Calibri" w:eastAsia="Calibri" w:hAnsi="Calibri"/>
          <w:color w:val="000000"/>
          <w:sz w:val="24"/>
          <w:szCs w:val="24"/>
        </w:rPr>
      </w:pPr>
      <w:r w:rsidDel="00000000" w:rsidR="00000000" w:rsidRPr="00000000">
        <w:rPr>
          <w:rFonts w:ascii="Wingdings 2" w:cs="Wingdings 2" w:eastAsia="Wingdings 2" w:hAnsi="Wingdings 2"/>
          <w:color w:val="000000"/>
          <w:sz w:val="24"/>
          <w:szCs w:val="24"/>
          <w:rtl w:val="0"/>
        </w:rPr>
        <w:t xml:space="preserve">⬜</w:t>
      </w:r>
      <w:r w:rsidDel="00000000" w:rsidR="00000000" w:rsidRPr="00000000">
        <w:rPr>
          <w:rFonts w:ascii="Calibri" w:cs="Calibri" w:eastAsia="Calibri" w:hAnsi="Calibri"/>
          <w:color w:val="000000"/>
          <w:sz w:val="24"/>
          <w:szCs w:val="24"/>
          <w:rtl w:val="0"/>
        </w:rPr>
        <w:t xml:space="preserve"> è seguito da un Tutor nelle discipline: ______________________________</w:t>
      </w:r>
    </w:p>
    <w:p w:rsidR="00000000" w:rsidDel="00000000" w:rsidP="00000000" w:rsidRDefault="00000000" w:rsidRPr="00000000" w14:paraId="000001CD">
      <w:pPr>
        <w:spacing w:before="120" w:line="240" w:lineRule="auto"/>
        <w:ind w:left="426" w:firstLine="0"/>
        <w:jc w:val="both"/>
        <w:rPr>
          <w:rFonts w:ascii="Calibri" w:cs="Calibri" w:eastAsia="Calibri" w:hAnsi="Calibri"/>
          <w:color w:val="000000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color w:val="000000"/>
          <w:sz w:val="24"/>
          <w:szCs w:val="24"/>
          <w:rtl w:val="0"/>
        </w:rPr>
        <w:t xml:space="preserve">con cadenza:    □ quotidiana  </w:t>
        <w:tab/>
        <w:t xml:space="preserve">□ bisettimanale    □ settimanale    □ quindicinale </w:t>
      </w:r>
    </w:p>
    <w:p w:rsidR="00000000" w:rsidDel="00000000" w:rsidP="00000000" w:rsidRDefault="00000000" w:rsidRPr="00000000" w14:paraId="000001C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20" w:line="240" w:lineRule="auto"/>
        <w:ind w:left="426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Wingdings 2" w:cs="Wingdings 2" w:eastAsia="Wingdings 2" w:hAnsi="Wingdings 2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⬜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è seguito da familiari</w:t>
      </w:r>
    </w:p>
    <w:p w:rsidR="00000000" w:rsidDel="00000000" w:rsidP="00000000" w:rsidRDefault="00000000" w:rsidRPr="00000000" w14:paraId="000001CF">
      <w:pPr>
        <w:spacing w:after="0" w:before="120" w:line="240" w:lineRule="auto"/>
        <w:ind w:left="426" w:firstLine="0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Wingdings 2" w:cs="Wingdings 2" w:eastAsia="Wingdings 2" w:hAnsi="Wingdings 2"/>
          <w:sz w:val="24"/>
          <w:szCs w:val="24"/>
          <w:rtl w:val="0"/>
        </w:rPr>
        <w:t xml:space="preserve">⬜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 ricorre all’aiuto di compagni</w:t>
      </w:r>
    </w:p>
    <w:p w:rsidR="00000000" w:rsidDel="00000000" w:rsidP="00000000" w:rsidRDefault="00000000" w:rsidRPr="00000000" w14:paraId="000001D0">
      <w:pPr>
        <w:spacing w:after="0" w:before="120" w:line="240" w:lineRule="auto"/>
        <w:ind w:left="426" w:firstLine="0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Wingdings 2" w:cs="Wingdings 2" w:eastAsia="Wingdings 2" w:hAnsi="Wingdings 2"/>
          <w:sz w:val="24"/>
          <w:szCs w:val="24"/>
          <w:rtl w:val="0"/>
        </w:rPr>
        <w:t xml:space="preserve">⬜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 utilizza strumenti compensativi</w:t>
      </w:r>
    </w:p>
    <w:p w:rsidR="00000000" w:rsidDel="00000000" w:rsidP="00000000" w:rsidRDefault="00000000" w:rsidRPr="00000000" w14:paraId="000001D1">
      <w:pPr>
        <w:spacing w:after="0" w:before="120" w:line="240" w:lineRule="auto"/>
        <w:rPr>
          <w:rFonts w:ascii="Calibri" w:cs="Calibri" w:eastAsia="Calibri" w:hAnsi="Calibri"/>
          <w:b w:val="1"/>
          <w:sz w:val="16"/>
          <w:szCs w:val="1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D2">
      <w:pPr>
        <w:spacing w:line="240" w:lineRule="auto"/>
        <w:rPr>
          <w:rFonts w:ascii="Calibri" w:cs="Calibri" w:eastAsia="Calibri" w:hAnsi="Calibri"/>
          <w:b w:val="1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sz w:val="24"/>
          <w:szCs w:val="24"/>
          <w:rtl w:val="0"/>
        </w:rPr>
        <w:t xml:space="preserve">  Strumenti da utilizzare nel lavoro a casa </w:t>
      </w:r>
    </w:p>
    <w:p w:rsidR="00000000" w:rsidDel="00000000" w:rsidP="00000000" w:rsidRDefault="00000000" w:rsidRPr="00000000" w14:paraId="000001D3">
      <w:pPr>
        <w:spacing w:after="0" w:line="240" w:lineRule="auto"/>
        <w:ind w:left="426" w:firstLine="0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Wingdings 2" w:cs="Wingdings 2" w:eastAsia="Wingdings 2" w:hAnsi="Wingdings 2"/>
          <w:sz w:val="24"/>
          <w:szCs w:val="24"/>
          <w:rtl w:val="0"/>
        </w:rPr>
        <w:t xml:space="preserve">⬜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 strumenti informatici (pc, videoscrittura con correttore ortografico,…)</w:t>
      </w:r>
    </w:p>
    <w:p w:rsidR="00000000" w:rsidDel="00000000" w:rsidP="00000000" w:rsidRDefault="00000000" w:rsidRPr="00000000" w14:paraId="000001D4">
      <w:pPr>
        <w:spacing w:after="0" w:before="120" w:line="240" w:lineRule="auto"/>
        <w:ind w:left="426" w:firstLine="0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Wingdings 2" w:cs="Wingdings 2" w:eastAsia="Wingdings 2" w:hAnsi="Wingdings 2"/>
          <w:sz w:val="24"/>
          <w:szCs w:val="24"/>
          <w:rtl w:val="0"/>
        </w:rPr>
        <w:t xml:space="preserve">⬜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 tecnologia di sintesi vocale</w:t>
      </w:r>
    </w:p>
    <w:p w:rsidR="00000000" w:rsidDel="00000000" w:rsidP="00000000" w:rsidRDefault="00000000" w:rsidRPr="00000000" w14:paraId="000001D5">
      <w:pPr>
        <w:spacing w:after="0" w:before="120" w:line="240" w:lineRule="auto"/>
        <w:ind w:left="426" w:firstLine="0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Wingdings 2" w:cs="Wingdings 2" w:eastAsia="Wingdings 2" w:hAnsi="Wingdings 2"/>
          <w:sz w:val="24"/>
          <w:szCs w:val="24"/>
          <w:rtl w:val="0"/>
        </w:rPr>
        <w:t xml:space="preserve">⬜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 appunti scritti al pc </w:t>
      </w:r>
    </w:p>
    <w:p w:rsidR="00000000" w:rsidDel="00000000" w:rsidP="00000000" w:rsidRDefault="00000000" w:rsidRPr="00000000" w14:paraId="000001D6">
      <w:pPr>
        <w:spacing w:after="0" w:before="120" w:line="240" w:lineRule="auto"/>
        <w:ind w:left="426" w:firstLine="0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Wingdings 2" w:cs="Wingdings 2" w:eastAsia="Wingdings 2" w:hAnsi="Wingdings 2"/>
          <w:sz w:val="24"/>
          <w:szCs w:val="24"/>
          <w:rtl w:val="0"/>
        </w:rPr>
        <w:t xml:space="preserve">⬜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 registrazioni digitali</w:t>
      </w:r>
    </w:p>
    <w:p w:rsidR="00000000" w:rsidDel="00000000" w:rsidP="00000000" w:rsidRDefault="00000000" w:rsidRPr="00000000" w14:paraId="000001D7">
      <w:pPr>
        <w:spacing w:after="0" w:before="120" w:line="240" w:lineRule="auto"/>
        <w:ind w:left="426" w:firstLine="0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Wingdings 2" w:cs="Wingdings 2" w:eastAsia="Wingdings 2" w:hAnsi="Wingdings 2"/>
          <w:sz w:val="24"/>
          <w:szCs w:val="24"/>
          <w:rtl w:val="0"/>
        </w:rPr>
        <w:t xml:space="preserve">⬜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 materiali multimediali (video, simulazioni…)</w:t>
      </w:r>
    </w:p>
    <w:p w:rsidR="00000000" w:rsidDel="00000000" w:rsidP="00000000" w:rsidRDefault="00000000" w:rsidRPr="00000000" w14:paraId="000001D8">
      <w:pPr>
        <w:spacing w:after="0" w:before="120" w:line="240" w:lineRule="auto"/>
        <w:ind w:left="426" w:firstLine="0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Wingdings 2" w:cs="Wingdings 2" w:eastAsia="Wingdings 2" w:hAnsi="Wingdings 2"/>
          <w:sz w:val="24"/>
          <w:szCs w:val="24"/>
          <w:rtl w:val="0"/>
        </w:rPr>
        <w:t xml:space="preserve">⬜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 testi semplificati e/o ridotti</w:t>
      </w:r>
    </w:p>
    <w:p w:rsidR="00000000" w:rsidDel="00000000" w:rsidP="00000000" w:rsidRDefault="00000000" w:rsidRPr="00000000" w14:paraId="000001D9">
      <w:pPr>
        <w:spacing w:after="0" w:before="120" w:line="240" w:lineRule="auto"/>
        <w:ind w:left="426" w:firstLine="0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Wingdings 2" w:cs="Wingdings 2" w:eastAsia="Wingdings 2" w:hAnsi="Wingdings 2"/>
          <w:sz w:val="24"/>
          <w:szCs w:val="24"/>
          <w:rtl w:val="0"/>
        </w:rPr>
        <w:t xml:space="preserve">⬜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 fotocopie </w:t>
      </w:r>
    </w:p>
    <w:p w:rsidR="00000000" w:rsidDel="00000000" w:rsidP="00000000" w:rsidRDefault="00000000" w:rsidRPr="00000000" w14:paraId="000001DA">
      <w:pPr>
        <w:spacing w:after="0" w:before="120" w:line="240" w:lineRule="auto"/>
        <w:ind w:left="426" w:firstLine="0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Wingdings 2" w:cs="Wingdings 2" w:eastAsia="Wingdings 2" w:hAnsi="Wingdings 2"/>
          <w:sz w:val="24"/>
          <w:szCs w:val="24"/>
          <w:rtl w:val="0"/>
        </w:rPr>
        <w:t xml:space="preserve">⬜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 schemi e mappe</w:t>
      </w:r>
    </w:p>
    <w:p w:rsidR="00000000" w:rsidDel="00000000" w:rsidP="00000000" w:rsidRDefault="00000000" w:rsidRPr="00000000" w14:paraId="000001DB">
      <w:pPr>
        <w:spacing w:after="0" w:before="120" w:line="240" w:lineRule="auto"/>
        <w:rPr>
          <w:rFonts w:ascii="Calibri" w:cs="Calibri" w:eastAsia="Calibri" w:hAnsi="Calibri"/>
          <w:b w:val="1"/>
          <w:sz w:val="16"/>
          <w:szCs w:val="1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DC">
      <w:pPr>
        <w:spacing w:line="240" w:lineRule="auto"/>
        <w:ind w:left="284" w:firstLine="0"/>
        <w:rPr>
          <w:rFonts w:ascii="Calibri" w:cs="Calibri" w:eastAsia="Calibri" w:hAnsi="Calibri"/>
          <w:b w:val="1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sz w:val="24"/>
          <w:szCs w:val="24"/>
          <w:rtl w:val="0"/>
        </w:rPr>
        <w:t xml:space="preserve">Attività scolastiche individualizzate programmate </w:t>
      </w:r>
    </w:p>
    <w:p w:rsidR="00000000" w:rsidDel="00000000" w:rsidP="00000000" w:rsidRDefault="00000000" w:rsidRPr="00000000" w14:paraId="000001DD">
      <w:pPr>
        <w:spacing w:after="0" w:before="120" w:line="240" w:lineRule="auto"/>
        <w:ind w:left="426" w:firstLine="0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Wingdings 2" w:cs="Wingdings 2" w:eastAsia="Wingdings 2" w:hAnsi="Wingdings 2"/>
          <w:sz w:val="24"/>
          <w:szCs w:val="24"/>
          <w:rtl w:val="0"/>
        </w:rPr>
        <w:t xml:space="preserve">⬜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 attività di recupero</w:t>
      </w:r>
    </w:p>
    <w:p w:rsidR="00000000" w:rsidDel="00000000" w:rsidP="00000000" w:rsidRDefault="00000000" w:rsidRPr="00000000" w14:paraId="000001DE">
      <w:pPr>
        <w:spacing w:after="0" w:before="120" w:line="240" w:lineRule="auto"/>
        <w:ind w:left="426" w:firstLine="0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Wingdings 2" w:cs="Wingdings 2" w:eastAsia="Wingdings 2" w:hAnsi="Wingdings 2"/>
          <w:sz w:val="24"/>
          <w:szCs w:val="24"/>
          <w:rtl w:val="0"/>
        </w:rPr>
        <w:t xml:space="preserve">⬜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 attività di consolidamento e/o di potenziamento</w:t>
      </w:r>
    </w:p>
    <w:p w:rsidR="00000000" w:rsidDel="00000000" w:rsidP="00000000" w:rsidRDefault="00000000" w:rsidRPr="00000000" w14:paraId="000001DF">
      <w:pPr>
        <w:spacing w:after="0" w:before="120" w:line="240" w:lineRule="auto"/>
        <w:ind w:left="426" w:firstLine="0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Wingdings 2" w:cs="Wingdings 2" w:eastAsia="Wingdings 2" w:hAnsi="Wingdings 2"/>
          <w:sz w:val="24"/>
          <w:szCs w:val="24"/>
          <w:rtl w:val="0"/>
        </w:rPr>
        <w:t xml:space="preserve">⬜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 attività di laboratorio</w:t>
      </w:r>
    </w:p>
    <w:p w:rsidR="00000000" w:rsidDel="00000000" w:rsidP="00000000" w:rsidRDefault="00000000" w:rsidRPr="00000000" w14:paraId="000001E0">
      <w:pPr>
        <w:spacing w:after="0" w:before="120" w:line="240" w:lineRule="auto"/>
        <w:ind w:left="426" w:firstLine="0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Wingdings 2" w:cs="Wingdings 2" w:eastAsia="Wingdings 2" w:hAnsi="Wingdings 2"/>
          <w:sz w:val="24"/>
          <w:szCs w:val="24"/>
          <w:rtl w:val="0"/>
        </w:rPr>
        <w:t xml:space="preserve">⬜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 attività di classi aperte (per piccoli gruppi)</w:t>
      </w:r>
    </w:p>
    <w:p w:rsidR="00000000" w:rsidDel="00000000" w:rsidP="00000000" w:rsidRDefault="00000000" w:rsidRPr="00000000" w14:paraId="000001E1">
      <w:pPr>
        <w:spacing w:after="0" w:before="120" w:line="240" w:lineRule="auto"/>
        <w:ind w:left="426" w:firstLine="0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Wingdings 2" w:cs="Wingdings 2" w:eastAsia="Wingdings 2" w:hAnsi="Wingdings 2"/>
          <w:sz w:val="24"/>
          <w:szCs w:val="24"/>
          <w:rtl w:val="0"/>
        </w:rPr>
        <w:t xml:space="preserve">⬜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 attività curriculari all’esterno dell’ambiente scolastico</w:t>
      </w:r>
    </w:p>
    <w:p w:rsidR="00000000" w:rsidDel="00000000" w:rsidP="00000000" w:rsidRDefault="00000000" w:rsidRPr="00000000" w14:paraId="000001E2">
      <w:pPr>
        <w:spacing w:after="0" w:before="120" w:line="240" w:lineRule="auto"/>
        <w:ind w:left="426" w:firstLine="0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Wingdings 2" w:cs="Wingdings 2" w:eastAsia="Wingdings 2" w:hAnsi="Wingdings 2"/>
          <w:sz w:val="24"/>
          <w:szCs w:val="24"/>
          <w:rtl w:val="0"/>
        </w:rPr>
        <w:t xml:space="preserve">⬜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 attività di carattere culturale, formativo, socializzante </w:t>
      </w:r>
    </w:p>
    <w:p w:rsidR="00000000" w:rsidDel="00000000" w:rsidP="00000000" w:rsidRDefault="00000000" w:rsidRPr="00000000" w14:paraId="000001E3">
      <w:pPr>
        <w:spacing w:after="0" w:line="240" w:lineRule="auto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br w:type="page"/>
      </w:r>
      <w:r w:rsidDel="00000000" w:rsidR="00000000" w:rsidRPr="00000000">
        <w:rPr>
          <w:rtl w:val="0"/>
        </w:rPr>
      </w:r>
    </w:p>
    <w:tbl>
      <w:tblPr>
        <w:tblStyle w:val="Table7"/>
        <w:tblW w:w="9744.0" w:type="dxa"/>
        <w:jc w:val="left"/>
        <w:tblLayout w:type="fixed"/>
        <w:tblLook w:val="0000"/>
      </w:tblPr>
      <w:tblGrid>
        <w:gridCol w:w="9744"/>
        <w:tblGridChange w:id="0">
          <w:tblGrid>
            <w:gridCol w:w="9744"/>
          </w:tblGrid>
        </w:tblGridChange>
      </w:tblGrid>
      <w:tr>
        <w:trPr>
          <w:cantSplit w:val="1"/>
          <w:trHeight w:val="503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1E4">
            <w:pPr>
              <w:spacing w:after="120" w:lineRule="auto"/>
              <w:jc w:val="center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rtl w:val="0"/>
              </w:rPr>
              <w:t xml:space="preserve">MISURE DISPENSATIVE</w:t>
            </w:r>
            <w:r w:rsidDel="00000000" w:rsidR="00000000" w:rsidRPr="00000000">
              <w:rPr>
                <w:rFonts w:ascii="Calibri" w:cs="Calibri" w:eastAsia="Calibri" w:hAnsi="Calibri"/>
                <w:b w:val="1"/>
                <w:vertAlign w:val="superscript"/>
              </w:rPr>
              <w:footnoteReference w:customMarkFollows="0" w:id="0"/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0"/>
              </w:rPr>
              <w:t xml:space="preserve"> (Legge 170/10 e Linee Guida 12/07/11)</w:t>
            </w:r>
          </w:p>
          <w:p w:rsidR="00000000" w:rsidDel="00000000" w:rsidP="00000000" w:rsidRDefault="00000000" w:rsidRPr="00000000" w14:paraId="000001E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E INTERVENTI DI INDIVIDUALIZZAZIONE</w:t>
            </w:r>
          </w:p>
        </w:tc>
      </w:tr>
      <w:tr>
        <w:trPr>
          <w:cantSplit w:val="1"/>
          <w:trHeight w:val="601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1E6">
            <w:pPr>
              <w:spacing w:after="60" w:before="60" w:lineRule="auto"/>
              <w:jc w:val="both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Dispensa dalla lettura ad alta voce in classe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1E7">
            <w:pPr>
              <w:spacing w:after="60" w:before="60" w:lineRule="auto"/>
              <w:jc w:val="both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Dispensa dall’uso del corsivo e dello stampato minuscolo 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1E8">
            <w:pPr>
              <w:spacing w:after="60" w:before="60" w:lineRule="auto"/>
              <w:jc w:val="both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Dispensa dalla scrittura sotto dettatura di testi e/o appunti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1E9">
            <w:pPr>
              <w:spacing w:after="60" w:before="60" w:lineRule="auto"/>
              <w:jc w:val="both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Dispensa dal ricopiare testi o espressioni matematiche dalla lavagna 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1EA">
            <w:pPr>
              <w:spacing w:after="60" w:before="60" w:lineRule="auto"/>
              <w:jc w:val="both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Dispensa dallo studio mnemonico delle tabelline, delle forme verbali, delle poesie 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1EB">
            <w:pPr>
              <w:spacing w:after="60" w:before="60" w:lineRule="auto"/>
              <w:jc w:val="both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Dispensa dall’utilizzo di tempi standard 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1EC">
            <w:pPr>
              <w:spacing w:after="60" w:before="60" w:lineRule="auto"/>
              <w:jc w:val="both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Riduzione delle consegne senza modificare gli obiettivi</w:t>
            </w:r>
          </w:p>
        </w:tc>
      </w:tr>
      <w:tr>
        <w:trPr>
          <w:cantSplit w:val="0"/>
          <w:trHeight w:val="133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1ED">
            <w:pPr>
              <w:spacing w:after="60" w:before="60" w:lineRule="auto"/>
              <w:jc w:val="both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Dispensa da un eccessivo carico di compiti con riadattamento e riduzione delle pagine da studiare, senza modificare gli obiettivi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1EE">
            <w:pPr>
              <w:spacing w:after="60" w:before="60" w:lineRule="auto"/>
              <w:jc w:val="both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Dispensa dalla sovrapposizione di compiti e interrogazioni di più materie 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1EF">
            <w:pPr>
              <w:spacing w:after="60" w:before="60" w:lineRule="auto"/>
              <w:jc w:val="both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Dispensa parziale dallo studio della lingua straniera in forma scritta, che verrà valutata in percentuale minore rispetto all’orale non considerando errori ortografici e di spelling </w:t>
            </w:r>
          </w:p>
        </w:tc>
      </w:tr>
      <w:tr>
        <w:trPr>
          <w:cantSplit w:val="0"/>
          <w:trHeight w:val="15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1F0">
            <w:pPr>
              <w:spacing w:after="60" w:before="60" w:lineRule="auto"/>
              <w:jc w:val="both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Integrazione dei libri di testo con appunti su supporto registrato, digitalizzato o cartaceo stampato sintesi vocale, mappe, schemi, formulari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1F1">
            <w:pPr>
              <w:spacing w:after="60" w:before="60" w:lineRule="auto"/>
              <w:jc w:val="both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Accordo sulle modalità e i tempi delle verifiche scritte con possibilità di utilizzare supporti multimediali 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1F2">
            <w:pPr>
              <w:spacing w:after="60" w:before="60" w:lineRule="auto"/>
              <w:jc w:val="both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Accordo sui tempi e sulle modalità delle interrogazioni 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1F3">
            <w:pPr>
              <w:spacing w:after="60" w:before="60" w:lineRule="auto"/>
              <w:jc w:val="both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Nelle verifiche, riduzione e adattamento del numero degli esercizi senza modificare gli obiettivi 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1F4">
            <w:pPr>
              <w:spacing w:after="60" w:before="60" w:lineRule="auto"/>
              <w:jc w:val="both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Nelle verifiche scritte, utilizzo di domande a risposta multipla e (con possibilità di completamento e/o arricchimento con una discussione orale); riduzione al minimo delle domande a risposte aperte 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1F5">
            <w:pPr>
              <w:spacing w:after="60" w:before="60" w:lineRule="auto"/>
              <w:jc w:val="both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Lettura delle consegne degli esercizi e/o fornitura, durante le verifiche, di prove su supporto digitalizzato leggibili dalla sintesi vocale 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1F6">
            <w:pPr>
              <w:spacing w:after="60" w:before="60" w:lineRule="auto"/>
              <w:jc w:val="both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Parziale sostituzione o completamento delle verifiche scritte con prove orali consentendo l’uso di schemi riadattati e/o mappe durante l’interrogazione 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1F7">
            <w:pPr>
              <w:spacing w:after="60" w:before="60" w:lineRule="auto"/>
              <w:jc w:val="both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Controllo, da parte dei docenti, della gestione del diario (corretta trascrizione di compiti/avvisi)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1F8">
            <w:pPr>
              <w:spacing w:after="60" w:before="60" w:lineRule="auto"/>
              <w:jc w:val="both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Valutazione dei procedimenti e non dei calcoli nella risoluzione dei problemi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1F9">
            <w:pPr>
              <w:spacing w:after="60" w:before="60" w:lineRule="auto"/>
              <w:jc w:val="both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Valutazione del contenuto e non degli errori ortografici</w:t>
            </w:r>
          </w:p>
        </w:tc>
      </w:tr>
    </w:tbl>
    <w:p w:rsidR="00000000" w:rsidDel="00000000" w:rsidP="00000000" w:rsidRDefault="00000000" w:rsidRPr="00000000" w14:paraId="000001FA">
      <w:pPr>
        <w:spacing w:after="0" w:before="120" w:line="240" w:lineRule="auto"/>
        <w:rPr>
          <w:rFonts w:ascii="Calibri" w:cs="Calibri" w:eastAsia="Calibri" w:hAnsi="Calibri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FB">
      <w:pPr>
        <w:spacing w:after="0" w:before="120" w:line="240" w:lineRule="auto"/>
        <w:rPr>
          <w:rFonts w:ascii="Calibri" w:cs="Calibri" w:eastAsia="Calibri" w:hAnsi="Calibri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FC">
      <w:pPr>
        <w:spacing w:after="0" w:before="120" w:line="240" w:lineRule="auto"/>
        <w:rPr>
          <w:rFonts w:ascii="Calibri" w:cs="Calibri" w:eastAsia="Calibri" w:hAnsi="Calibri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FD">
      <w:pPr>
        <w:spacing w:after="0" w:line="240" w:lineRule="auto"/>
        <w:rPr>
          <w:rFonts w:ascii="Calibri" w:cs="Calibri" w:eastAsia="Calibri" w:hAnsi="Calibri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FE">
      <w:pPr>
        <w:spacing w:after="0" w:line="240" w:lineRule="auto"/>
        <w:rPr>
          <w:rFonts w:ascii="Calibri" w:cs="Calibri" w:eastAsia="Calibri" w:hAnsi="Calibri"/>
          <w:b w:val="1"/>
          <w:sz w:val="24"/>
          <w:szCs w:val="24"/>
        </w:rPr>
      </w:pPr>
      <w:r w:rsidDel="00000000" w:rsidR="00000000" w:rsidRPr="00000000">
        <w:br w:type="page"/>
      </w:r>
      <w:r w:rsidDel="00000000" w:rsidR="00000000" w:rsidRPr="00000000">
        <w:rPr>
          <w:rtl w:val="0"/>
        </w:rPr>
      </w:r>
    </w:p>
    <w:tbl>
      <w:tblPr>
        <w:tblStyle w:val="Table8"/>
        <w:tblW w:w="10323.0" w:type="dxa"/>
        <w:jc w:val="left"/>
        <w:tblInd w:w="-464.0" w:type="dxa"/>
        <w:tblLayout w:type="fixed"/>
        <w:tblLook w:val="0000"/>
      </w:tblPr>
      <w:tblGrid>
        <w:gridCol w:w="2733"/>
        <w:gridCol w:w="7590"/>
        <w:tblGridChange w:id="0">
          <w:tblGrid>
            <w:gridCol w:w="2733"/>
            <w:gridCol w:w="7590"/>
          </w:tblGrid>
        </w:tblGridChange>
      </w:tblGrid>
      <w:tr>
        <w:trPr>
          <w:cantSplit w:val="0"/>
          <w:tblHeader w:val="0"/>
        </w:trPr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1FF">
            <w:pPr>
              <w:widowControl w:val="0"/>
              <w:jc w:val="both"/>
              <w:rPr>
                <w:rFonts w:ascii="Calibri" w:cs="Calibri" w:eastAsia="Calibri" w:hAnsi="Calibri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sz w:val="20"/>
                <w:szCs w:val="20"/>
                <w:rtl w:val="0"/>
              </w:rPr>
              <w:t xml:space="preserve">PROPOSTE DI ADEGUAMENTI-ARRICCHIMENTI DELLA DIDATTICA “PER LA CLASSE” IN RELAZIONE AGLI STRUMENTI/STRATEGIE INTRODOTTI PER L’ALLIEVO CON BES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20"/>
                <w:szCs w:val="20"/>
                <w:vertAlign w:val="superscript"/>
              </w:rPr>
              <w:footnoteReference w:customMarkFollows="0" w:id="1"/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20"/>
                <w:szCs w:val="20"/>
                <w:rtl w:val="0"/>
              </w:rPr>
              <w:t xml:space="preserve"> 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201">
            <w:pPr>
              <w:widowControl w:val="0"/>
              <w:jc w:val="both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rtl w:val="0"/>
              </w:rPr>
              <w:t xml:space="preserve">Strumenti/strategie di potenziamento-compensazione scelti per l’allievo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202">
            <w:pPr>
              <w:widowControl w:val="0"/>
              <w:jc w:val="center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rtl w:val="0"/>
              </w:rPr>
              <w:t xml:space="preserve">Proposte di modifiche per la classe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203">
            <w:pPr>
              <w:widowControl w:val="0"/>
              <w:jc w:val="both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Utilizzo di computer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204">
            <w:pPr>
              <w:widowControl w:val="0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205">
            <w:pPr>
              <w:widowControl w:val="0"/>
              <w:jc w:val="both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Utilizzo di programmi di video-scrittura con correttore ortografico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206">
            <w:pPr>
              <w:widowControl w:val="0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207">
            <w:pPr>
              <w:widowControl w:val="0"/>
              <w:jc w:val="both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Utilizzo di risorse audio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208">
            <w:pPr>
              <w:widowControl w:val="0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209">
            <w:pPr>
              <w:widowControl w:val="0"/>
              <w:jc w:val="both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Utilizzo di ausili per il calcolo ed eventualmente della calcolatrice con foglio di calcolo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20A">
            <w:pPr>
              <w:widowControl w:val="0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44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  <w:tcMar>
              <w:left w:w="70.0" w:type="dxa"/>
              <w:right w:w="70.0" w:type="dxa"/>
            </w:tcMar>
          </w:tcPr>
          <w:p w:rsidR="00000000" w:rsidDel="00000000" w:rsidP="00000000" w:rsidRDefault="00000000" w:rsidRPr="00000000" w14:paraId="0000020B">
            <w:pPr>
              <w:widowControl w:val="0"/>
              <w:ind w:left="108" w:firstLine="0"/>
              <w:jc w:val="both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Utilizzo di schemi, tabelle, mappe e diagrammi di flusso come supporto durante compiti e verifiche scritte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left w:w="70.0" w:type="dxa"/>
              <w:right w:w="70.0" w:type="dxa"/>
            </w:tcMar>
          </w:tcPr>
          <w:p w:rsidR="00000000" w:rsidDel="00000000" w:rsidP="00000000" w:rsidRDefault="00000000" w:rsidRPr="00000000" w14:paraId="0000020C">
            <w:pPr>
              <w:widowControl w:val="0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85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  <w:tcMar>
              <w:left w:w="70.0" w:type="dxa"/>
              <w:right w:w="70.0" w:type="dxa"/>
            </w:tcMar>
          </w:tcPr>
          <w:p w:rsidR="00000000" w:rsidDel="00000000" w:rsidP="00000000" w:rsidRDefault="00000000" w:rsidRPr="00000000" w14:paraId="0000020D">
            <w:pPr>
              <w:widowControl w:val="0"/>
              <w:ind w:left="108" w:firstLine="0"/>
              <w:jc w:val="both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Utilizzo di   formulari e di schemi e/o mappe delle varie discipline scientifiche come supporto durante compiti e verifiche scritte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left w:w="70.0" w:type="dxa"/>
              <w:right w:w="70.0" w:type="dxa"/>
            </w:tcMar>
          </w:tcPr>
          <w:p w:rsidR="00000000" w:rsidDel="00000000" w:rsidP="00000000" w:rsidRDefault="00000000" w:rsidRPr="00000000" w14:paraId="0000020E">
            <w:pPr>
              <w:widowControl w:val="0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58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  <w:tcMar>
              <w:left w:w="70.0" w:type="dxa"/>
              <w:right w:w="70.0" w:type="dxa"/>
            </w:tcMar>
          </w:tcPr>
          <w:p w:rsidR="00000000" w:rsidDel="00000000" w:rsidP="00000000" w:rsidRDefault="00000000" w:rsidRPr="00000000" w14:paraId="0000020F">
            <w:pPr>
              <w:widowControl w:val="0"/>
              <w:ind w:left="108" w:firstLine="0"/>
              <w:jc w:val="both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Utilizzo di dizionari digitali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left w:w="70.0" w:type="dxa"/>
              <w:right w:w="70.0" w:type="dxa"/>
            </w:tcMar>
          </w:tcPr>
          <w:p w:rsidR="00000000" w:rsidDel="00000000" w:rsidP="00000000" w:rsidRDefault="00000000" w:rsidRPr="00000000" w14:paraId="00000210">
            <w:pPr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  <w:tcMar>
              <w:left w:w="70.0" w:type="dxa"/>
              <w:right w:w="70.0" w:type="dxa"/>
            </w:tcMar>
          </w:tcPr>
          <w:p w:rsidR="00000000" w:rsidDel="00000000" w:rsidP="00000000" w:rsidRDefault="00000000" w:rsidRPr="00000000" w14:paraId="00000211">
            <w:pPr>
              <w:widowControl w:val="0"/>
              <w:ind w:left="108" w:firstLine="0"/>
              <w:jc w:val="both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Utilizzo di software didattici e compensativi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left w:w="70.0" w:type="dxa"/>
              <w:right w:w="70.0" w:type="dxa"/>
            </w:tcMar>
          </w:tcPr>
          <w:p w:rsidR="00000000" w:rsidDel="00000000" w:rsidP="00000000" w:rsidRDefault="00000000" w:rsidRPr="00000000" w14:paraId="00000212">
            <w:pPr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9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  <w:tcMar>
              <w:left w:w="70.0" w:type="dxa"/>
              <w:right w:w="70.0" w:type="dxa"/>
            </w:tcMar>
          </w:tcPr>
          <w:p w:rsidR="00000000" w:rsidDel="00000000" w:rsidP="00000000" w:rsidRDefault="00000000" w:rsidRPr="00000000" w14:paraId="00000213">
            <w:pPr>
              <w:widowControl w:val="0"/>
              <w:ind w:left="108" w:firstLine="0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rtl w:val="0"/>
              </w:rPr>
              <w:t xml:space="preserve">Altro…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left w:w="70.0" w:type="dxa"/>
              <w:right w:w="70.0" w:type="dxa"/>
            </w:tcMar>
          </w:tcPr>
          <w:p w:rsidR="00000000" w:rsidDel="00000000" w:rsidP="00000000" w:rsidRDefault="00000000" w:rsidRPr="00000000" w14:paraId="00000214">
            <w:pPr>
              <w:widowControl w:val="0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215">
      <w:pPr>
        <w:spacing w:after="0" w:before="120" w:line="240" w:lineRule="auto"/>
        <w:ind w:left="644" w:firstLine="0"/>
        <w:rPr>
          <w:rFonts w:ascii="Calibri" w:cs="Calibri" w:eastAsia="Calibri" w:hAnsi="Calibri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16">
      <w:pPr>
        <w:spacing w:after="0" w:before="120" w:line="240" w:lineRule="auto"/>
        <w:rPr>
          <w:rFonts w:ascii="Calibri" w:cs="Calibri" w:eastAsia="Calibri" w:hAnsi="Calibri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17">
      <w:pPr>
        <w:spacing w:after="0" w:before="120" w:line="240" w:lineRule="auto"/>
        <w:ind w:left="426" w:firstLine="0"/>
        <w:rPr>
          <w:rFonts w:ascii="Calibri" w:cs="Calibri" w:eastAsia="Calibri" w:hAnsi="Calibri"/>
          <w:b w:val="1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sz w:val="24"/>
          <w:szCs w:val="24"/>
          <w:rtl w:val="0"/>
        </w:rPr>
        <w:t xml:space="preserve">VERIFICA</w:t>
      </w:r>
    </w:p>
    <w:p w:rsidR="00000000" w:rsidDel="00000000" w:rsidP="00000000" w:rsidRDefault="00000000" w:rsidRPr="00000000" w14:paraId="00000218">
      <w:pPr>
        <w:spacing w:after="0" w:lineRule="auto"/>
        <w:jc w:val="both"/>
        <w:rPr>
          <w:rFonts w:ascii="Calibri" w:cs="Calibri" w:eastAsia="Calibri" w:hAnsi="Calibri"/>
          <w:b w:val="1"/>
          <w:sz w:val="24"/>
          <w:szCs w:val="24"/>
        </w:rPr>
      </w:pPr>
      <w:r w:rsidDel="00000000" w:rsidR="00000000" w:rsidRPr="00000000">
        <w:rPr>
          <w:rFonts w:ascii="Wingdings 2" w:cs="Wingdings 2" w:eastAsia="Wingdings 2" w:hAnsi="Wingdings 2"/>
          <w:sz w:val="24"/>
          <w:szCs w:val="24"/>
          <w:rtl w:val="0"/>
        </w:rPr>
        <w:t xml:space="preserve">⬜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 Predisporre verifiche graduate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19">
      <w:pPr>
        <w:spacing w:after="0" w:lineRule="auto"/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Wingdings 2" w:cs="Wingdings 2" w:eastAsia="Wingdings 2" w:hAnsi="Wingdings 2"/>
          <w:sz w:val="24"/>
          <w:szCs w:val="24"/>
          <w:rtl w:val="0"/>
        </w:rPr>
        <w:t xml:space="preserve">⬜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 verifiche personalizzate</w:t>
      </w:r>
    </w:p>
    <w:p w:rsidR="00000000" w:rsidDel="00000000" w:rsidP="00000000" w:rsidRDefault="00000000" w:rsidRPr="00000000" w14:paraId="0000021A">
      <w:pPr>
        <w:spacing w:after="0" w:lineRule="auto"/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Wingdings 2" w:cs="Wingdings 2" w:eastAsia="Wingdings 2" w:hAnsi="Wingdings 2"/>
          <w:sz w:val="24"/>
          <w:szCs w:val="24"/>
          <w:rtl w:val="0"/>
        </w:rPr>
        <w:t xml:space="preserve">⬜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 esercizi di completamento</w:t>
      </w:r>
    </w:p>
    <w:p w:rsidR="00000000" w:rsidDel="00000000" w:rsidP="00000000" w:rsidRDefault="00000000" w:rsidRPr="00000000" w14:paraId="0000021B">
      <w:pPr>
        <w:spacing w:after="0" w:lineRule="auto"/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Wingdings 2" w:cs="Wingdings 2" w:eastAsia="Wingdings 2" w:hAnsi="Wingdings 2"/>
          <w:sz w:val="24"/>
          <w:szCs w:val="24"/>
          <w:rtl w:val="0"/>
        </w:rPr>
        <w:t xml:space="preserve">⬜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 Vero/Falso, Si/No</w:t>
      </w:r>
    </w:p>
    <w:p w:rsidR="00000000" w:rsidDel="00000000" w:rsidP="00000000" w:rsidRDefault="00000000" w:rsidRPr="00000000" w14:paraId="0000021C">
      <w:pPr>
        <w:spacing w:after="0" w:lineRule="auto"/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Wingdings 2" w:cs="Wingdings 2" w:eastAsia="Wingdings 2" w:hAnsi="Wingdings 2"/>
          <w:sz w:val="24"/>
          <w:szCs w:val="24"/>
          <w:rtl w:val="0"/>
        </w:rPr>
        <w:t xml:space="preserve">⬜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 risposte multiple risposte chiuse </w:t>
      </w:r>
    </w:p>
    <w:p w:rsidR="00000000" w:rsidDel="00000000" w:rsidP="00000000" w:rsidRDefault="00000000" w:rsidRPr="00000000" w14:paraId="0000021D">
      <w:pPr>
        <w:spacing w:after="0" w:lineRule="auto"/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Wingdings 2" w:cs="Wingdings 2" w:eastAsia="Wingdings 2" w:hAnsi="Wingdings 2"/>
          <w:sz w:val="24"/>
          <w:szCs w:val="24"/>
          <w:rtl w:val="0"/>
        </w:rPr>
        <w:t xml:space="preserve">⬜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 Prevedere verifiche orali a compensazione di quelle scritte (soprattutto per la lingua straniera) ove necessario</w:t>
      </w:r>
    </w:p>
    <w:p w:rsidR="00000000" w:rsidDel="00000000" w:rsidP="00000000" w:rsidRDefault="00000000" w:rsidRPr="00000000" w14:paraId="0000021E">
      <w:pPr>
        <w:spacing w:after="0" w:lineRule="auto"/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Wingdings 2" w:cs="Wingdings 2" w:eastAsia="Wingdings 2" w:hAnsi="Wingdings 2"/>
          <w:sz w:val="24"/>
          <w:szCs w:val="24"/>
          <w:rtl w:val="0"/>
        </w:rPr>
        <w:t xml:space="preserve">⬜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 separare comprensione da produzione (lingua straniera)</w:t>
      </w:r>
    </w:p>
    <w:p w:rsidR="00000000" w:rsidDel="00000000" w:rsidP="00000000" w:rsidRDefault="00000000" w:rsidRPr="00000000" w14:paraId="0000021F">
      <w:pPr>
        <w:spacing w:after="0" w:lineRule="auto"/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Wingdings 2" w:cs="Wingdings 2" w:eastAsia="Wingdings 2" w:hAnsi="Wingdings 2"/>
          <w:sz w:val="24"/>
          <w:szCs w:val="24"/>
          <w:rtl w:val="0"/>
        </w:rPr>
        <w:t xml:space="preserve">⬜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 la verifica scritta può essere compensata oralmente</w:t>
      </w:r>
    </w:p>
    <w:p w:rsidR="00000000" w:rsidDel="00000000" w:rsidP="00000000" w:rsidRDefault="00000000" w:rsidRPr="00000000" w14:paraId="00000220">
      <w:pPr>
        <w:spacing w:after="0" w:lineRule="auto"/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Wingdings 2" w:cs="Wingdings 2" w:eastAsia="Wingdings 2" w:hAnsi="Wingdings 2"/>
          <w:sz w:val="24"/>
          <w:szCs w:val="24"/>
          <w:rtl w:val="0"/>
        </w:rPr>
        <w:t xml:space="preserve">⬜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 scrivere in stampato maiuscolo</w:t>
      </w:r>
    </w:p>
    <w:p w:rsidR="00000000" w:rsidDel="00000000" w:rsidP="00000000" w:rsidRDefault="00000000" w:rsidRPr="00000000" w14:paraId="00000221">
      <w:pPr>
        <w:spacing w:after="0" w:lineRule="auto"/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Wingdings 2" w:cs="Wingdings 2" w:eastAsia="Wingdings 2" w:hAnsi="Wingdings 2"/>
          <w:sz w:val="24"/>
          <w:szCs w:val="24"/>
          <w:rtl w:val="0"/>
        </w:rPr>
        <w:t xml:space="preserve">⬜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 esercizi con uso dei programmi di videoscrittura con correttore ortografico in lingua madre e straniera</w:t>
      </w:r>
    </w:p>
    <w:p w:rsidR="00000000" w:rsidDel="00000000" w:rsidP="00000000" w:rsidRDefault="00000000" w:rsidRPr="00000000" w14:paraId="00000222">
      <w:pPr>
        <w:spacing w:after="0" w:lineRule="auto"/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Wingdings 2" w:cs="Wingdings 2" w:eastAsia="Wingdings 2" w:hAnsi="Wingdings 2"/>
          <w:sz w:val="24"/>
          <w:szCs w:val="24"/>
          <w:rtl w:val="0"/>
        </w:rPr>
        <w:t xml:space="preserve">⬜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 dizionari di lingua straniera in formato digitale</w:t>
      </w:r>
    </w:p>
    <w:p w:rsidR="00000000" w:rsidDel="00000000" w:rsidP="00000000" w:rsidRDefault="00000000" w:rsidRPr="00000000" w14:paraId="00000223">
      <w:pPr>
        <w:spacing w:after="0" w:lineRule="auto"/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Wingdings 2" w:cs="Wingdings 2" w:eastAsia="Wingdings 2" w:hAnsi="Wingdings 2"/>
          <w:sz w:val="24"/>
          <w:szCs w:val="24"/>
          <w:rtl w:val="0"/>
        </w:rPr>
        <w:t xml:space="preserve">⬜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 uso del quaderno delle tabelle</w:t>
      </w:r>
    </w:p>
    <w:p w:rsidR="00000000" w:rsidDel="00000000" w:rsidP="00000000" w:rsidRDefault="00000000" w:rsidRPr="00000000" w14:paraId="00000224">
      <w:pPr>
        <w:spacing w:after="0" w:lineRule="auto"/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Wingdings 2" w:cs="Wingdings 2" w:eastAsia="Wingdings 2" w:hAnsi="Wingdings 2"/>
          <w:sz w:val="24"/>
          <w:szCs w:val="24"/>
          <w:rtl w:val="0"/>
        </w:rPr>
        <w:t xml:space="preserve">⬜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 evitare di far scrivere le note</w:t>
      </w:r>
    </w:p>
    <w:p w:rsidR="00000000" w:rsidDel="00000000" w:rsidP="00000000" w:rsidRDefault="00000000" w:rsidRPr="00000000" w14:paraId="00000225">
      <w:pPr>
        <w:spacing w:after="0" w:lineRule="auto"/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Wingdings 2" w:cs="Wingdings 2" w:eastAsia="Wingdings 2" w:hAnsi="Wingdings 2"/>
          <w:sz w:val="24"/>
          <w:szCs w:val="24"/>
          <w:rtl w:val="0"/>
        </w:rPr>
        <w:t xml:space="preserve">⬜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 scrivere accanto alla nota il nome</w:t>
      </w:r>
    </w:p>
    <w:p w:rsidR="00000000" w:rsidDel="00000000" w:rsidP="00000000" w:rsidRDefault="00000000" w:rsidRPr="00000000" w14:paraId="00000226">
      <w:pPr>
        <w:spacing w:after="0" w:lineRule="auto"/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Wingdings 2" w:cs="Wingdings 2" w:eastAsia="Wingdings 2" w:hAnsi="Wingdings 2"/>
          <w:sz w:val="24"/>
          <w:szCs w:val="24"/>
          <w:rtl w:val="0"/>
        </w:rPr>
        <w:t xml:space="preserve">⬜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 evitare di far leggere le note senza il nome</w:t>
      </w:r>
    </w:p>
    <w:p w:rsidR="00000000" w:rsidDel="00000000" w:rsidP="00000000" w:rsidRDefault="00000000" w:rsidRPr="00000000" w14:paraId="00000227">
      <w:pPr>
        <w:spacing w:after="0" w:lineRule="auto"/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Wingdings 2" w:cs="Wingdings 2" w:eastAsia="Wingdings 2" w:hAnsi="Wingdings 2"/>
          <w:sz w:val="24"/>
          <w:szCs w:val="24"/>
          <w:rtl w:val="0"/>
        </w:rPr>
        <w:t xml:space="preserve">⬜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 assegnare ad ogni nota un colore diverso con relativa legenda</w:t>
      </w:r>
    </w:p>
    <w:p w:rsidR="00000000" w:rsidDel="00000000" w:rsidP="00000000" w:rsidRDefault="00000000" w:rsidRPr="00000000" w14:paraId="00000228">
      <w:pPr>
        <w:spacing w:after="0" w:lineRule="auto"/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Wingdings 2" w:cs="Wingdings 2" w:eastAsia="Wingdings 2" w:hAnsi="Wingdings 2"/>
          <w:sz w:val="24"/>
          <w:szCs w:val="24"/>
          <w:rtl w:val="0"/>
        </w:rPr>
        <w:t xml:space="preserve">⬜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 evitare l’uso del flauto</w:t>
      </w:r>
    </w:p>
    <w:p w:rsidR="00000000" w:rsidDel="00000000" w:rsidP="00000000" w:rsidRDefault="00000000" w:rsidRPr="00000000" w14:paraId="00000229">
      <w:pPr>
        <w:spacing w:after="0" w:lineRule="auto"/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Wingdings 2" w:cs="Wingdings 2" w:eastAsia="Wingdings 2" w:hAnsi="Wingdings 2"/>
          <w:sz w:val="24"/>
          <w:szCs w:val="24"/>
          <w:rtl w:val="0"/>
        </w:rPr>
        <w:t xml:space="preserve">⬜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 uso della calcolatrice</w:t>
      </w:r>
    </w:p>
    <w:p w:rsidR="00000000" w:rsidDel="00000000" w:rsidP="00000000" w:rsidRDefault="00000000" w:rsidRPr="00000000" w14:paraId="0000022A">
      <w:pPr>
        <w:spacing w:after="0" w:lineRule="auto"/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Wingdings 2" w:cs="Wingdings 2" w:eastAsia="Wingdings 2" w:hAnsi="Wingdings 2"/>
          <w:sz w:val="24"/>
          <w:szCs w:val="24"/>
          <w:rtl w:val="0"/>
        </w:rPr>
        <w:t xml:space="preserve">⬜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 uso della tavola pitagorica</w:t>
      </w:r>
    </w:p>
    <w:p w:rsidR="00000000" w:rsidDel="00000000" w:rsidP="00000000" w:rsidRDefault="00000000" w:rsidRPr="00000000" w14:paraId="0000022B">
      <w:pPr>
        <w:spacing w:after="0" w:lineRule="auto"/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Wingdings 2" w:cs="Wingdings 2" w:eastAsia="Wingdings 2" w:hAnsi="Wingdings 2"/>
          <w:sz w:val="24"/>
          <w:szCs w:val="24"/>
          <w:rtl w:val="0"/>
        </w:rPr>
        <w:t xml:space="preserve">⬜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 uso di tavole riassuntive formule matematiche/geometriche</w:t>
      </w:r>
    </w:p>
    <w:p w:rsidR="00000000" w:rsidDel="00000000" w:rsidP="00000000" w:rsidRDefault="00000000" w:rsidRPr="00000000" w14:paraId="0000022C">
      <w:pPr>
        <w:spacing w:after="0" w:lineRule="auto"/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Wingdings 2" w:cs="Wingdings 2" w:eastAsia="Wingdings 2" w:hAnsi="Wingdings 2"/>
          <w:sz w:val="24"/>
          <w:szCs w:val="24"/>
          <w:rtl w:val="0"/>
        </w:rPr>
        <w:t xml:space="preserve">⬜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 assegnare maggior tempo</w:t>
      </w:r>
    </w:p>
    <w:p w:rsidR="00000000" w:rsidDel="00000000" w:rsidP="00000000" w:rsidRDefault="00000000" w:rsidRPr="00000000" w14:paraId="0000022D">
      <w:pPr>
        <w:spacing w:after="0" w:lineRule="auto"/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Wingdings 2" w:cs="Wingdings 2" w:eastAsia="Wingdings 2" w:hAnsi="Wingdings 2"/>
          <w:sz w:val="24"/>
          <w:szCs w:val="24"/>
          <w:rtl w:val="0"/>
        </w:rPr>
        <w:t xml:space="preserve">⬜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 verifiche personalizzate</w:t>
      </w:r>
    </w:p>
    <w:p w:rsidR="00000000" w:rsidDel="00000000" w:rsidP="00000000" w:rsidRDefault="00000000" w:rsidRPr="00000000" w14:paraId="0000022E">
      <w:pPr>
        <w:spacing w:after="0" w:lineRule="auto"/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Wingdings 2" w:cs="Wingdings 2" w:eastAsia="Wingdings 2" w:hAnsi="Wingdings 2"/>
          <w:sz w:val="24"/>
          <w:szCs w:val="24"/>
          <w:rtl w:val="0"/>
        </w:rPr>
        <w:t xml:space="preserve">⬜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 riduzione quantità di esercizi</w:t>
      </w:r>
    </w:p>
    <w:p w:rsidR="00000000" w:rsidDel="00000000" w:rsidP="00000000" w:rsidRDefault="00000000" w:rsidRPr="00000000" w14:paraId="0000022F">
      <w:pPr>
        <w:spacing w:after="0" w:lineRule="auto"/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Wingdings 2" w:cs="Wingdings 2" w:eastAsia="Wingdings 2" w:hAnsi="Wingdings 2"/>
          <w:sz w:val="24"/>
          <w:szCs w:val="24"/>
          <w:rtl w:val="0"/>
        </w:rPr>
        <w:t xml:space="preserve">⬜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 interrogazioni orali con uso di mappe concettuali/mentali/schemi</w:t>
      </w:r>
    </w:p>
    <w:p w:rsidR="00000000" w:rsidDel="00000000" w:rsidP="00000000" w:rsidRDefault="00000000" w:rsidRPr="00000000" w14:paraId="00000230">
      <w:pPr>
        <w:spacing w:after="0" w:lineRule="auto"/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Wingdings 2" w:cs="Wingdings 2" w:eastAsia="Wingdings 2" w:hAnsi="Wingdings 2"/>
          <w:sz w:val="24"/>
          <w:szCs w:val="24"/>
          <w:rtl w:val="0"/>
        </w:rPr>
        <w:t xml:space="preserve">⬜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 interrogazioni programmate (preavviso scritto sul diario qualche giorno prima)</w:t>
      </w:r>
    </w:p>
    <w:p w:rsidR="00000000" w:rsidDel="00000000" w:rsidP="00000000" w:rsidRDefault="00000000" w:rsidRPr="00000000" w14:paraId="00000231">
      <w:pPr>
        <w:spacing w:after="0" w:line="240" w:lineRule="auto"/>
        <w:ind w:left="426" w:firstLine="0"/>
        <w:jc w:val="both"/>
        <w:rPr>
          <w:rFonts w:ascii="Calibri" w:cs="Calibri" w:eastAsia="Calibri" w:hAnsi="Calibri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32">
      <w:pPr>
        <w:spacing w:after="0" w:line="240" w:lineRule="auto"/>
        <w:ind w:left="426" w:firstLine="0"/>
        <w:rPr>
          <w:rFonts w:ascii="Calibri" w:cs="Calibri" w:eastAsia="Calibri" w:hAnsi="Calibri"/>
          <w:b w:val="1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sz w:val="24"/>
          <w:szCs w:val="24"/>
          <w:rtl w:val="0"/>
        </w:rPr>
        <w:t xml:space="preserve">VALUTAZIONE  </w:t>
      </w:r>
    </w:p>
    <w:p w:rsidR="00000000" w:rsidDel="00000000" w:rsidP="00000000" w:rsidRDefault="00000000" w:rsidRPr="00000000" w14:paraId="00000233">
      <w:pPr>
        <w:spacing w:after="0" w:before="120" w:lineRule="auto"/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Wingdings 2" w:cs="Wingdings 2" w:eastAsia="Wingdings 2" w:hAnsi="Wingdings 2"/>
          <w:sz w:val="24"/>
          <w:szCs w:val="24"/>
          <w:rtl w:val="0"/>
        </w:rPr>
        <w:t xml:space="preserve">⬜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 Valutare per formare (per orientare il processo di insegnamento-apprendimento)</w:t>
      </w:r>
    </w:p>
    <w:p w:rsidR="00000000" w:rsidDel="00000000" w:rsidP="00000000" w:rsidRDefault="00000000" w:rsidRPr="00000000" w14:paraId="00000234">
      <w:pPr>
        <w:spacing w:after="0" w:lineRule="auto"/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Wingdings 2" w:cs="Wingdings 2" w:eastAsia="Wingdings 2" w:hAnsi="Wingdings 2"/>
          <w:sz w:val="24"/>
          <w:szCs w:val="24"/>
          <w:rtl w:val="0"/>
        </w:rPr>
        <w:t xml:space="preserve">⬜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 si valuterà il contenuto e non la forma sia nello scritto che nell’orale </w:t>
      </w:r>
    </w:p>
    <w:p w:rsidR="00000000" w:rsidDel="00000000" w:rsidP="00000000" w:rsidRDefault="00000000" w:rsidRPr="00000000" w14:paraId="00000235">
      <w:pPr>
        <w:spacing w:after="0" w:lineRule="auto"/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Wingdings 2" w:cs="Wingdings 2" w:eastAsia="Wingdings 2" w:hAnsi="Wingdings 2"/>
          <w:sz w:val="24"/>
          <w:szCs w:val="24"/>
          <w:rtl w:val="0"/>
        </w:rPr>
        <w:t xml:space="preserve">⬜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 non saranno evidenziati e valutati gli errori ortografici e grammaticali</w:t>
      </w:r>
    </w:p>
    <w:p w:rsidR="00000000" w:rsidDel="00000000" w:rsidP="00000000" w:rsidRDefault="00000000" w:rsidRPr="00000000" w14:paraId="00000236">
      <w:pPr>
        <w:spacing w:after="0" w:lineRule="auto"/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Wingdings 2" w:cs="Wingdings 2" w:eastAsia="Wingdings 2" w:hAnsi="Wingdings 2"/>
          <w:sz w:val="24"/>
          <w:szCs w:val="24"/>
          <w:rtl w:val="0"/>
        </w:rPr>
        <w:t xml:space="preserve">⬜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 non saranno evidenziati e valutati gli errori di calcolo</w:t>
      </w:r>
    </w:p>
    <w:p w:rsidR="00000000" w:rsidDel="00000000" w:rsidP="00000000" w:rsidRDefault="00000000" w:rsidRPr="00000000" w14:paraId="00000237">
      <w:pPr>
        <w:spacing w:after="0" w:lineRule="auto"/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Wingdings 2" w:cs="Wingdings 2" w:eastAsia="Wingdings 2" w:hAnsi="Wingdings 2"/>
          <w:sz w:val="24"/>
          <w:szCs w:val="24"/>
          <w:rtl w:val="0"/>
        </w:rPr>
        <w:t xml:space="preserve">⬜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 non verranno valutate imprecisioni nell’uso della terminologia specifica della matematica</w:t>
      </w:r>
    </w:p>
    <w:p w:rsidR="00000000" w:rsidDel="00000000" w:rsidP="00000000" w:rsidRDefault="00000000" w:rsidRPr="00000000" w14:paraId="00000238">
      <w:pPr>
        <w:spacing w:after="0" w:lineRule="auto"/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Wingdings 2" w:cs="Wingdings 2" w:eastAsia="Wingdings 2" w:hAnsi="Wingdings 2"/>
          <w:sz w:val="24"/>
          <w:szCs w:val="24"/>
          <w:rtl w:val="0"/>
        </w:rPr>
        <w:t xml:space="preserve">⬜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 Valorizzare il processo di apprendimento dell’allievo e non valutare solo il prodotto/risultato</w:t>
      </w:r>
    </w:p>
    <w:p w:rsidR="00000000" w:rsidDel="00000000" w:rsidP="00000000" w:rsidRDefault="00000000" w:rsidRPr="00000000" w14:paraId="00000239">
      <w:pPr>
        <w:spacing w:after="0" w:lineRule="auto"/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Wingdings 2" w:cs="Wingdings 2" w:eastAsia="Wingdings 2" w:hAnsi="Wingdings 2"/>
          <w:sz w:val="24"/>
          <w:szCs w:val="24"/>
          <w:rtl w:val="0"/>
        </w:rPr>
        <w:t xml:space="preserve">⬜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 Programmare e concordare con l’alunno le verifiche</w:t>
      </w:r>
    </w:p>
    <w:p w:rsidR="00000000" w:rsidDel="00000000" w:rsidP="00000000" w:rsidRDefault="00000000" w:rsidRPr="00000000" w14:paraId="0000023A">
      <w:pPr>
        <w:spacing w:after="0" w:lineRule="auto"/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Wingdings 2" w:cs="Wingdings 2" w:eastAsia="Wingdings 2" w:hAnsi="Wingdings 2"/>
          <w:sz w:val="24"/>
          <w:szCs w:val="24"/>
          <w:rtl w:val="0"/>
        </w:rPr>
        <w:t xml:space="preserve">⬜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 Far usare strumenti e mediatori didattici nelle prove sia scritte sia orali</w:t>
      </w:r>
    </w:p>
    <w:p w:rsidR="00000000" w:rsidDel="00000000" w:rsidP="00000000" w:rsidRDefault="00000000" w:rsidRPr="00000000" w14:paraId="0000023B">
      <w:pPr>
        <w:spacing w:after="0" w:lineRule="auto"/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Wingdings 2" w:cs="Wingdings 2" w:eastAsia="Wingdings 2" w:hAnsi="Wingdings 2"/>
          <w:sz w:val="24"/>
          <w:szCs w:val="24"/>
          <w:rtl w:val="0"/>
        </w:rPr>
        <w:t xml:space="preserve">⬜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 Favorire un clima di classe sereno e tranquillo, anche dal punto di vista dell’ambiente fisico (rumori, luci …)</w:t>
      </w:r>
    </w:p>
    <w:p w:rsidR="00000000" w:rsidDel="00000000" w:rsidP="00000000" w:rsidRDefault="00000000" w:rsidRPr="00000000" w14:paraId="0000023C">
      <w:pPr>
        <w:spacing w:after="0" w:lineRule="auto"/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Wingdings 2" w:cs="Wingdings 2" w:eastAsia="Wingdings 2" w:hAnsi="Wingdings 2"/>
          <w:sz w:val="24"/>
          <w:szCs w:val="24"/>
          <w:rtl w:val="0"/>
        </w:rPr>
        <w:t xml:space="preserve">⬜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 Rassicurare sulle conseguenze delle valutazioni</w:t>
      </w:r>
    </w:p>
    <w:p w:rsidR="00000000" w:rsidDel="00000000" w:rsidP="00000000" w:rsidRDefault="00000000" w:rsidRPr="00000000" w14:paraId="0000023D">
      <w:pPr>
        <w:spacing w:after="0" w:line="240" w:lineRule="auto"/>
        <w:rPr>
          <w:rFonts w:ascii="Calibri" w:cs="Calibri" w:eastAsia="Calibri" w:hAnsi="Calibri"/>
          <w:b w:val="1"/>
          <w:sz w:val="24"/>
          <w:szCs w:val="24"/>
        </w:rPr>
      </w:pPr>
      <w:r w:rsidDel="00000000" w:rsidR="00000000" w:rsidRPr="00000000">
        <w:br w:type="page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3E">
      <w:pPr>
        <w:spacing w:before="120" w:lineRule="auto"/>
        <w:ind w:left="426" w:firstLine="0"/>
        <w:jc w:val="both"/>
        <w:rPr>
          <w:rFonts w:ascii="Calibri" w:cs="Calibri" w:eastAsia="Calibri" w:hAnsi="Calibri"/>
          <w:b w:val="1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sz w:val="24"/>
          <w:szCs w:val="24"/>
          <w:rtl w:val="0"/>
        </w:rPr>
        <w:t xml:space="preserve">PROVE SCRITTE</w:t>
      </w:r>
    </w:p>
    <w:p w:rsidR="00000000" w:rsidDel="00000000" w:rsidP="00000000" w:rsidRDefault="00000000" w:rsidRPr="00000000" w14:paraId="0000023F">
      <w:pPr>
        <w:spacing w:after="0" w:lineRule="auto"/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Wingdings 2" w:cs="Wingdings 2" w:eastAsia="Wingdings 2" w:hAnsi="Wingdings 2"/>
          <w:sz w:val="24"/>
          <w:szCs w:val="24"/>
          <w:rtl w:val="0"/>
        </w:rPr>
        <w:t xml:space="preserve">⬜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 Predisporre verifiche scritte accessibili, brevi, strutturate, graduate</w:t>
      </w:r>
    </w:p>
    <w:p w:rsidR="00000000" w:rsidDel="00000000" w:rsidP="00000000" w:rsidRDefault="00000000" w:rsidRPr="00000000" w14:paraId="00000240">
      <w:pPr>
        <w:spacing w:after="0" w:lineRule="auto"/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Wingdings 2" w:cs="Wingdings 2" w:eastAsia="Wingdings 2" w:hAnsi="Wingdings 2"/>
          <w:sz w:val="24"/>
          <w:szCs w:val="24"/>
          <w:rtl w:val="0"/>
        </w:rPr>
        <w:t xml:space="preserve">⬜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 Facilitare la decodifica della consegna e del testo</w:t>
      </w:r>
    </w:p>
    <w:p w:rsidR="00000000" w:rsidDel="00000000" w:rsidP="00000000" w:rsidRDefault="00000000" w:rsidRPr="00000000" w14:paraId="00000241">
      <w:pPr>
        <w:spacing w:after="0" w:lineRule="auto"/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Wingdings 2" w:cs="Wingdings 2" w:eastAsia="Wingdings 2" w:hAnsi="Wingdings 2"/>
          <w:sz w:val="24"/>
          <w:szCs w:val="24"/>
          <w:rtl w:val="0"/>
        </w:rPr>
        <w:t xml:space="preserve">⬜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 Valutare tenendo conto maggiormente del contenuto che della forma</w:t>
      </w:r>
    </w:p>
    <w:p w:rsidR="00000000" w:rsidDel="00000000" w:rsidP="00000000" w:rsidRDefault="00000000" w:rsidRPr="00000000" w14:paraId="00000242">
      <w:pPr>
        <w:spacing w:after="0" w:lineRule="auto"/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Wingdings 2" w:cs="Wingdings 2" w:eastAsia="Wingdings 2" w:hAnsi="Wingdings 2"/>
          <w:sz w:val="24"/>
          <w:szCs w:val="24"/>
          <w:rtl w:val="0"/>
        </w:rPr>
        <w:t xml:space="preserve">⬜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 Introdurre prove informatizzate</w:t>
      </w:r>
    </w:p>
    <w:p w:rsidR="00000000" w:rsidDel="00000000" w:rsidP="00000000" w:rsidRDefault="00000000" w:rsidRPr="00000000" w14:paraId="00000243">
      <w:pPr>
        <w:spacing w:after="0" w:lineRule="auto"/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Wingdings 2" w:cs="Wingdings 2" w:eastAsia="Wingdings 2" w:hAnsi="Wingdings 2"/>
          <w:sz w:val="24"/>
          <w:szCs w:val="24"/>
          <w:rtl w:val="0"/>
        </w:rPr>
        <w:t xml:space="preserve">⬜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 Programmare tempi più lunghi per l’esecuzione delle prove</w:t>
      </w:r>
    </w:p>
    <w:p w:rsidR="00000000" w:rsidDel="00000000" w:rsidP="00000000" w:rsidRDefault="00000000" w:rsidRPr="00000000" w14:paraId="00000244">
      <w:pPr>
        <w:spacing w:after="0" w:lineRule="auto"/>
        <w:ind w:left="426" w:firstLine="0"/>
        <w:jc w:val="both"/>
        <w:rPr>
          <w:rFonts w:ascii="Calibri" w:cs="Calibri" w:eastAsia="Calibri" w:hAnsi="Calibri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45">
      <w:pPr>
        <w:spacing w:after="0" w:lineRule="auto"/>
        <w:ind w:left="426" w:firstLine="0"/>
        <w:jc w:val="both"/>
        <w:rPr>
          <w:rFonts w:ascii="Calibri" w:cs="Calibri" w:eastAsia="Calibri" w:hAnsi="Calibri"/>
          <w:b w:val="1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sz w:val="24"/>
          <w:szCs w:val="24"/>
          <w:rtl w:val="0"/>
        </w:rPr>
        <w:t xml:space="preserve">PROVE ORALI</w:t>
      </w:r>
    </w:p>
    <w:p w:rsidR="00000000" w:rsidDel="00000000" w:rsidP="00000000" w:rsidRDefault="00000000" w:rsidRPr="00000000" w14:paraId="00000246">
      <w:pPr>
        <w:spacing w:after="0" w:lineRule="auto"/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Wingdings 2" w:cs="Wingdings 2" w:eastAsia="Wingdings 2" w:hAnsi="Wingdings 2"/>
          <w:sz w:val="24"/>
          <w:szCs w:val="24"/>
          <w:rtl w:val="0"/>
        </w:rPr>
        <w:t xml:space="preserve">⬜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 Gestione dei tempi nelle verifiche orali</w:t>
      </w:r>
    </w:p>
    <w:p w:rsidR="00000000" w:rsidDel="00000000" w:rsidP="00000000" w:rsidRDefault="00000000" w:rsidRPr="00000000" w14:paraId="00000247">
      <w:pPr>
        <w:spacing w:after="0" w:lineRule="auto"/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Wingdings 2" w:cs="Wingdings 2" w:eastAsia="Wingdings 2" w:hAnsi="Wingdings 2"/>
          <w:sz w:val="24"/>
          <w:szCs w:val="24"/>
          <w:rtl w:val="0"/>
        </w:rPr>
        <w:t xml:space="preserve">⬜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 Valorizzazione del contenuto nell’esposizione orale, tenendo conto di eventuali difficoltà espositive</w:t>
      </w:r>
    </w:p>
    <w:p w:rsidR="00000000" w:rsidDel="00000000" w:rsidP="00000000" w:rsidRDefault="00000000" w:rsidRPr="00000000" w14:paraId="00000248">
      <w:pPr>
        <w:spacing w:after="0" w:lineRule="auto"/>
        <w:ind w:left="720" w:firstLine="0"/>
        <w:jc w:val="both"/>
        <w:rPr>
          <w:rFonts w:ascii="Calibri" w:cs="Calibri" w:eastAsia="Calibri" w:hAnsi="Calibri"/>
          <w:sz w:val="16"/>
          <w:szCs w:val="1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49">
      <w:pPr>
        <w:spacing w:after="0" w:lineRule="auto"/>
        <w:ind w:left="720" w:firstLine="0"/>
        <w:jc w:val="both"/>
        <w:rPr>
          <w:rFonts w:ascii="Calibri" w:cs="Calibri" w:eastAsia="Calibri" w:hAnsi="Calibri"/>
          <w:sz w:val="16"/>
          <w:szCs w:val="1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4A">
      <w:pPr>
        <w:jc w:val="both"/>
        <w:rPr>
          <w:rFonts w:ascii="Calibri" w:cs="Calibri" w:eastAsia="Calibri" w:hAnsi="Calibri"/>
          <w:b w:val="1"/>
        </w:rPr>
      </w:pPr>
      <w:r w:rsidDel="00000000" w:rsidR="00000000" w:rsidRPr="00000000">
        <w:rPr>
          <w:rFonts w:ascii="Calibri" w:cs="Calibri" w:eastAsia="Calibri" w:hAnsi="Calibri"/>
          <w:b w:val="1"/>
          <w:rtl w:val="0"/>
        </w:rPr>
        <w:t xml:space="preserve">FIRMA DEI DOCENTI</w:t>
      </w:r>
    </w:p>
    <w:tbl>
      <w:tblPr>
        <w:tblStyle w:val="Table9"/>
        <w:tblW w:w="9818.0" w:type="dxa"/>
        <w:jc w:val="left"/>
        <w:tblInd w:w="-20.0" w:type="dxa"/>
        <w:tblLayout w:type="fixed"/>
        <w:tblLook w:val="0000"/>
      </w:tblPr>
      <w:tblGrid>
        <w:gridCol w:w="3259"/>
        <w:gridCol w:w="3259"/>
        <w:gridCol w:w="3300"/>
        <w:tblGridChange w:id="0">
          <w:tblGrid>
            <w:gridCol w:w="3259"/>
            <w:gridCol w:w="3259"/>
            <w:gridCol w:w="3300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24B">
            <w:pPr>
              <w:jc w:val="both"/>
              <w:rPr>
                <w:rFonts w:ascii="Calibri" w:cs="Calibri" w:eastAsia="Calibri" w:hAnsi="Calibri"/>
                <w:sz w:val="26"/>
                <w:szCs w:val="26"/>
              </w:rPr>
            </w:pPr>
            <w:r w:rsidDel="00000000" w:rsidR="00000000" w:rsidRPr="00000000">
              <w:rPr>
                <w:rFonts w:ascii="Calibri" w:cs="Calibri" w:eastAsia="Calibri" w:hAnsi="Calibri"/>
                <w:sz w:val="26"/>
                <w:szCs w:val="26"/>
                <w:rtl w:val="0"/>
              </w:rPr>
              <w:t xml:space="preserve">COGNOME E NOME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24C">
            <w:pPr>
              <w:jc w:val="both"/>
              <w:rPr>
                <w:rFonts w:ascii="Calibri" w:cs="Calibri" w:eastAsia="Calibri" w:hAnsi="Calibri"/>
                <w:sz w:val="26"/>
                <w:szCs w:val="26"/>
              </w:rPr>
            </w:pPr>
            <w:r w:rsidDel="00000000" w:rsidR="00000000" w:rsidRPr="00000000">
              <w:rPr>
                <w:rFonts w:ascii="Calibri" w:cs="Calibri" w:eastAsia="Calibri" w:hAnsi="Calibri"/>
                <w:sz w:val="26"/>
                <w:szCs w:val="26"/>
                <w:rtl w:val="0"/>
              </w:rPr>
              <w:t xml:space="preserve">DISCIPLINA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24D">
            <w:pPr>
              <w:jc w:val="both"/>
              <w:rPr>
                <w:rFonts w:ascii="Calibri" w:cs="Calibri" w:eastAsia="Calibri" w:hAnsi="Calibri"/>
                <w:sz w:val="26"/>
                <w:szCs w:val="26"/>
              </w:rPr>
            </w:pPr>
            <w:r w:rsidDel="00000000" w:rsidR="00000000" w:rsidRPr="00000000">
              <w:rPr>
                <w:rFonts w:ascii="Calibri" w:cs="Calibri" w:eastAsia="Calibri" w:hAnsi="Calibri"/>
                <w:sz w:val="26"/>
                <w:szCs w:val="26"/>
                <w:rtl w:val="0"/>
              </w:rPr>
              <w:t xml:space="preserve">FIRMA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24E">
            <w:pPr>
              <w:rPr>
                <w:rFonts w:ascii="Calibri" w:cs="Calibri" w:eastAsia="Calibri" w:hAnsi="Calibri"/>
                <w:sz w:val="26"/>
                <w:szCs w:val="2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24F">
            <w:pPr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250">
            <w:pPr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251">
            <w:pPr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252">
            <w:pPr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253">
            <w:pPr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254">
            <w:pPr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255">
            <w:pPr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256">
            <w:pPr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257">
            <w:pPr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258">
            <w:pPr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259">
            <w:pPr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25A">
            <w:pPr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25B">
            <w:pPr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25C">
            <w:pPr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25D">
            <w:pPr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25E">
            <w:pPr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25F">
            <w:pPr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260">
      <w:pPr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61">
      <w:pPr>
        <w:jc w:val="both"/>
        <w:rPr>
          <w:rFonts w:ascii="Calibri" w:cs="Calibri" w:eastAsia="Calibri" w:hAnsi="Calibri"/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62">
      <w:pPr>
        <w:jc w:val="both"/>
        <w:rPr>
          <w:rFonts w:ascii="Calibri" w:cs="Calibri" w:eastAsia="Calibri" w:hAnsi="Calibri"/>
          <w:b w:val="1"/>
        </w:rPr>
      </w:pPr>
      <w:r w:rsidDel="00000000" w:rsidR="00000000" w:rsidRPr="00000000">
        <w:rPr>
          <w:rFonts w:ascii="Calibri" w:cs="Calibri" w:eastAsia="Calibri" w:hAnsi="Calibri"/>
          <w:b w:val="1"/>
          <w:rtl w:val="0"/>
        </w:rPr>
        <w:t xml:space="preserve">FIRMA DEI GENITORI</w:t>
      </w:r>
    </w:p>
    <w:p w:rsidR="00000000" w:rsidDel="00000000" w:rsidP="00000000" w:rsidRDefault="00000000" w:rsidRPr="00000000" w14:paraId="00000263">
      <w:pPr>
        <w:spacing w:line="216" w:lineRule="auto"/>
        <w:rPr>
          <w:rFonts w:ascii="Calibri" w:cs="Calibri" w:eastAsia="Calibri" w:hAnsi="Calibri"/>
          <w:sz w:val="26"/>
          <w:szCs w:val="26"/>
        </w:rPr>
      </w:pPr>
      <w:r w:rsidDel="00000000" w:rsidR="00000000" w:rsidRPr="00000000">
        <w:rPr>
          <w:rFonts w:ascii="Calibri" w:cs="Calibri" w:eastAsia="Calibri" w:hAnsi="Calibri"/>
          <w:sz w:val="26"/>
          <w:szCs w:val="26"/>
          <w:rtl w:val="0"/>
        </w:rPr>
        <w:t xml:space="preserve">___________________________</w:t>
      </w:r>
    </w:p>
    <w:p w:rsidR="00000000" w:rsidDel="00000000" w:rsidP="00000000" w:rsidRDefault="00000000" w:rsidRPr="00000000" w14:paraId="00000264">
      <w:pPr>
        <w:spacing w:line="216" w:lineRule="auto"/>
        <w:rPr>
          <w:rFonts w:ascii="Calibri" w:cs="Calibri" w:eastAsia="Calibri" w:hAnsi="Calibri"/>
          <w:sz w:val="26"/>
          <w:szCs w:val="26"/>
        </w:rPr>
      </w:pPr>
      <w:r w:rsidDel="00000000" w:rsidR="00000000" w:rsidRPr="00000000">
        <w:rPr>
          <w:rFonts w:ascii="Calibri" w:cs="Calibri" w:eastAsia="Calibri" w:hAnsi="Calibri"/>
          <w:sz w:val="26"/>
          <w:szCs w:val="26"/>
          <w:rtl w:val="0"/>
        </w:rPr>
        <w:t xml:space="preserve">___________________________</w:t>
      </w:r>
    </w:p>
    <w:p w:rsidR="00000000" w:rsidDel="00000000" w:rsidP="00000000" w:rsidRDefault="00000000" w:rsidRPr="00000000" w14:paraId="00000265">
      <w:pPr>
        <w:spacing w:line="216" w:lineRule="auto"/>
        <w:rPr>
          <w:rFonts w:ascii="Calibri" w:cs="Calibri" w:eastAsia="Calibri" w:hAnsi="Calibri"/>
          <w:sz w:val="26"/>
          <w:szCs w:val="2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66">
      <w:pPr>
        <w:spacing w:line="216" w:lineRule="auto"/>
        <w:rPr>
          <w:rFonts w:ascii="Calibri" w:cs="Calibri" w:eastAsia="Calibri" w:hAnsi="Calibri"/>
          <w:sz w:val="26"/>
          <w:szCs w:val="2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67">
      <w:pPr>
        <w:spacing w:line="216" w:lineRule="auto"/>
        <w:rPr>
          <w:rFonts w:ascii="Calibri" w:cs="Calibri" w:eastAsia="Calibri" w:hAnsi="Calibri"/>
          <w:sz w:val="26"/>
          <w:szCs w:val="2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68">
      <w:pPr>
        <w:spacing w:line="216" w:lineRule="auto"/>
        <w:rPr>
          <w:rFonts w:ascii="Calibri" w:cs="Calibri" w:eastAsia="Calibri" w:hAnsi="Calibri"/>
          <w:b w:val="1"/>
        </w:rPr>
      </w:pPr>
      <w:r w:rsidDel="00000000" w:rsidR="00000000" w:rsidRPr="00000000">
        <w:rPr>
          <w:rFonts w:ascii="Calibri" w:cs="Calibri" w:eastAsia="Calibri" w:hAnsi="Calibri"/>
          <w:sz w:val="26"/>
          <w:szCs w:val="26"/>
          <w:rtl w:val="0"/>
        </w:rPr>
        <w:t xml:space="preserve">__________________, lì ___________</w:t>
        <w:tab/>
        <w:tab/>
        <w:tab/>
        <w:tab/>
      </w:r>
      <w:r w:rsidDel="00000000" w:rsidR="00000000" w:rsidRPr="00000000">
        <w:rPr>
          <w:rFonts w:ascii="Calibri" w:cs="Calibri" w:eastAsia="Calibri" w:hAnsi="Calibri"/>
          <w:b w:val="1"/>
          <w:rtl w:val="0"/>
        </w:rPr>
        <w:t xml:space="preserve">IL DIRIGENTE SCOLASTICO</w:t>
      </w:r>
    </w:p>
    <w:p w:rsidR="00000000" w:rsidDel="00000000" w:rsidP="00000000" w:rsidRDefault="00000000" w:rsidRPr="00000000" w14:paraId="00000269">
      <w:pPr>
        <w:spacing w:after="0" w:before="120" w:line="240" w:lineRule="auto"/>
        <w:ind w:left="644" w:firstLine="0"/>
        <w:jc w:val="right"/>
        <w:rPr>
          <w:rFonts w:ascii="Calibri" w:cs="Calibri" w:eastAsia="Calibri" w:hAnsi="Calibri"/>
          <w:b w:val="1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6"/>
          <w:szCs w:val="26"/>
          <w:rtl w:val="0"/>
        </w:rPr>
        <w:t xml:space="preserve">________________________________</w:t>
      </w:r>
      <w:r w:rsidDel="00000000" w:rsidR="00000000" w:rsidRPr="00000000">
        <w:rPr>
          <w:rtl w:val="0"/>
        </w:rPr>
      </w:r>
    </w:p>
    <w:sectPr>
      <w:pgSz w:h="16838" w:w="11906" w:orient="portrait"/>
      <w:pgMar w:bottom="1134" w:top="1417" w:left="1134" w:right="1134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Cambria"/>
  <w:font w:name="Georgia"/>
  <w:font w:name="Times New Roman"/>
  <w:font w:name="Courier New"/>
  <w:font w:name="Wingdings"/>
  <w:font w:name="Noto Sans Symbols">
    <w:embedRegular w:fontKey="{00000000-0000-0000-0000-000000000000}" r:id="rId1" w:subsetted="0"/>
    <w:embedBold w:fontKey="{00000000-0000-0000-0000-000000000000}" r:id="rId2" w:subsetted="0"/>
  </w:font>
  <w:font w:name="Wingdings 2"/>
</w:fonts>
</file>

<file path=word/footnotes.xml><?xml version="1.0" encoding="utf-8"?>
<w:footnot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otnote w:id="0">
    <w:p w:rsidR="00000000" w:rsidDel="00000000" w:rsidP="00000000" w:rsidRDefault="00000000" w:rsidRPr="00000000" w14:paraId="0000026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Style w:val="FootnoteReference"/>
          <w:vertAlign w:val="superscript"/>
        </w:rPr>
        <w:footnoteRef/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 Si ricorda che per molti allievi (es. con DSA o svantaggio), 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la scelta della dispensa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 da un obiettivo di apprendimento 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deve rappresentare l’ultima opzione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. </w:t>
      </w:r>
    </w:p>
  </w:footnote>
  <w:footnote w:id="1">
    <w:p w:rsidR="00000000" w:rsidDel="00000000" w:rsidP="00000000" w:rsidRDefault="00000000" w:rsidRPr="00000000" w14:paraId="0000026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Style w:val="FootnoteReference"/>
          <w:vertAlign w:val="superscript"/>
        </w:rPr>
        <w:footnoteRef/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ab/>
        <w:t xml:space="preserve"> Si ricorda che 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molti strumenti compensativi non costituiscono un ausilio “eccezionale” o alternativo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 a quelli utilizzabili nella didattica “ordinaria” per tutta la classe; al contrario, essi possono rappresentare 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un’occasione di arricchimento e differenziazione della didattica a favore di tutti gli studenti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 (come ad esempio per quanto riguarda l’uso delle mappe concettuali o di altri organizzatori concettuali e di supporti informatici). Si consiglia di esplicitare/documentare 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i miglioramenti della didattica per tutti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 in tal senso, attraverso la compilazione della tabella sopra riportata. Tali azioni contribuiranno all’individuazione/integrazione di processi di miglioramento dell’inclusione scolastica da esplicitare nel 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Piano Annuale dell’Inclusione (PAI)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 e favoriranno il raccordo tra i documenti.</w:t>
      </w:r>
    </w:p>
    <w:p w:rsidR="00000000" w:rsidDel="00000000" w:rsidP="00000000" w:rsidRDefault="00000000" w:rsidRPr="00000000" w14:paraId="0000026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</w:footnote>
</w:footnote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⮚"/>
      <w:lvlJc w:val="left"/>
      <w:pPr>
        <w:ind w:left="720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"/>
      <w:lvlJc w:val="left"/>
      <w:pPr>
        <w:ind w:left="0" w:firstLine="0"/>
      </w:pPr>
      <w:rPr/>
    </w:lvl>
    <w:lvl w:ilvl="2">
      <w:start w:val="1"/>
      <w:numFmt w:val="bullet"/>
      <w:lvlText w:val=""/>
      <w:lvlJc w:val="left"/>
      <w:pPr>
        <w:ind w:left="0" w:firstLine="0"/>
      </w:pPr>
      <w:rPr/>
    </w:lvl>
    <w:lvl w:ilvl="3">
      <w:start w:val="1"/>
      <w:numFmt w:val="bullet"/>
      <w:lvlText w:val=""/>
      <w:lvlJc w:val="left"/>
      <w:pPr>
        <w:ind w:left="0" w:firstLine="0"/>
      </w:pPr>
      <w:rPr/>
    </w:lvl>
    <w:lvl w:ilvl="4">
      <w:start w:val="1"/>
      <w:numFmt w:val="bullet"/>
      <w:lvlText w:val=""/>
      <w:lvlJc w:val="left"/>
      <w:pPr>
        <w:ind w:left="0" w:firstLine="0"/>
      </w:pPr>
      <w:rPr/>
    </w:lvl>
    <w:lvl w:ilvl="5">
      <w:start w:val="1"/>
      <w:numFmt w:val="bullet"/>
      <w:lvlText w:val=""/>
      <w:lvlJc w:val="left"/>
      <w:pPr>
        <w:ind w:left="0" w:firstLine="0"/>
      </w:pPr>
      <w:rPr/>
    </w:lvl>
    <w:lvl w:ilvl="6">
      <w:start w:val="1"/>
      <w:numFmt w:val="bullet"/>
      <w:lvlText w:val=""/>
      <w:lvlJc w:val="left"/>
      <w:pPr>
        <w:ind w:left="0" w:firstLine="0"/>
      </w:pPr>
      <w:rPr/>
    </w:lvl>
    <w:lvl w:ilvl="7">
      <w:start w:val="1"/>
      <w:numFmt w:val="bullet"/>
      <w:lvlText w:val=""/>
      <w:lvlJc w:val="left"/>
      <w:pPr>
        <w:ind w:left="0" w:firstLine="0"/>
      </w:pPr>
      <w:rPr/>
    </w:lvl>
    <w:lvl w:ilvl="8">
      <w:start w:val="1"/>
      <w:numFmt w:val="bullet"/>
      <w:lvlText w:val=""/>
      <w:lvlJc w:val="left"/>
      <w:pPr>
        <w:ind w:left="0" w:firstLine="0"/>
      </w:pPr>
      <w:rPr/>
    </w:lvl>
  </w:abstractNum>
  <w:abstractNum w:abstractNumId="2">
    <w:lvl w:ilvl="0">
      <w:start w:val="1"/>
      <w:numFmt w:val="bullet"/>
      <w:lvlText w:val="◻"/>
      <w:lvlJc w:val="left"/>
      <w:pPr>
        <w:ind w:left="720" w:hanging="360"/>
      </w:pPr>
      <w:rPr>
        <w:rFonts w:ascii="Noto Sans Symbols" w:cs="Noto Sans Symbols" w:eastAsia="Noto Sans Symbols" w:hAnsi="Noto Sans Symbols"/>
        <w:color w:val="00000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abstractNum w:abstractNumId="3">
    <w:lvl w:ilvl="0">
      <w:start w:val="1"/>
      <w:numFmt w:val="bullet"/>
      <w:lvlText w:val="◻"/>
      <w:lvlJc w:val="left"/>
      <w:pPr>
        <w:ind w:left="720" w:hanging="360"/>
      </w:pPr>
      <w:rPr>
        <w:rFonts w:ascii="Noto Sans Symbols" w:cs="Noto Sans Symbols" w:eastAsia="Noto Sans Symbols" w:hAnsi="Noto Sans Symbols"/>
        <w:color w:val="00000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abstractNum w:abstractNumId="4">
    <w:lvl w:ilvl="0">
      <w:start w:val="1"/>
      <w:numFmt w:val="bullet"/>
      <w:lvlText w:val="◻"/>
      <w:lvlJc w:val="left"/>
      <w:pPr>
        <w:ind w:left="720" w:hanging="360"/>
      </w:pPr>
      <w:rPr>
        <w:rFonts w:ascii="Noto Sans Symbols" w:cs="Noto Sans Symbols" w:eastAsia="Noto Sans Symbols" w:hAnsi="Noto Sans Symbols"/>
        <w:color w:val="00000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abstractNum w:abstractNumId="5">
    <w:lvl w:ilvl="0">
      <w:start w:val="1"/>
      <w:numFmt w:val="bullet"/>
      <w:lvlText w:val="◻"/>
      <w:lvlJc w:val="left"/>
      <w:pPr>
        <w:ind w:left="720" w:hanging="360"/>
      </w:pPr>
      <w:rPr>
        <w:rFonts w:ascii="Noto Sans Symbols" w:cs="Noto Sans Symbols" w:eastAsia="Noto Sans Symbols" w:hAnsi="Noto Sans Symbols"/>
        <w:color w:val="00000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abstractNum w:abstractNumId="6">
    <w:lvl w:ilvl="0">
      <w:start w:val="1"/>
      <w:numFmt w:val="bullet"/>
      <w:lvlText w:val="◻"/>
      <w:lvlJc w:val="left"/>
      <w:pPr>
        <w:ind w:left="720" w:hanging="360"/>
      </w:pPr>
      <w:rPr>
        <w:rFonts w:ascii="Noto Sans Symbols" w:cs="Noto Sans Symbols" w:eastAsia="Noto Sans Symbols" w:hAnsi="Noto Sans Symbols"/>
        <w:color w:val="00000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abstractNum w:abstractNumId="7">
    <w:lvl w:ilvl="0">
      <w:start w:val="1"/>
      <w:numFmt w:val="bullet"/>
      <w:lvlText w:val="◻"/>
      <w:lvlJc w:val="left"/>
      <w:pPr>
        <w:ind w:left="720" w:hanging="360"/>
      </w:pPr>
      <w:rPr>
        <w:rFonts w:ascii="Noto Sans Symbols" w:cs="Noto Sans Symbols" w:eastAsia="Noto Sans Symbols" w:hAnsi="Noto Sans Symbols"/>
        <w:color w:val="00000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abstractNum w:abstractNumId="8">
    <w:lvl w:ilvl="0">
      <w:start w:val="1"/>
      <w:numFmt w:val="bullet"/>
      <w:lvlText w:val="◻"/>
      <w:lvlJc w:val="left"/>
      <w:pPr>
        <w:ind w:left="777" w:hanging="360"/>
      </w:pPr>
      <w:rPr>
        <w:rFonts w:ascii="Noto Sans Symbols" w:cs="Noto Sans Symbols" w:eastAsia="Noto Sans Symbols" w:hAnsi="Noto Sans Symbols"/>
        <w:color w:val="000000"/>
      </w:rPr>
    </w:lvl>
    <w:lvl w:ilvl="1">
      <w:start w:val="1"/>
      <w:numFmt w:val="bullet"/>
      <w:lvlText w:val="o"/>
      <w:lvlJc w:val="left"/>
      <w:pPr>
        <w:ind w:left="1497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217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937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57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77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97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817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537" w:hanging="360"/>
      </w:pPr>
      <w:rPr>
        <w:rFonts w:ascii="Noto Sans Symbols" w:cs="Noto Sans Symbols" w:eastAsia="Noto Sans Symbols" w:hAnsi="Noto Sans Symbols"/>
      </w:rPr>
    </w:lvl>
  </w:abstractNum>
  <w:abstractNum w:abstractNumId="9">
    <w:lvl w:ilvl="0">
      <w:start w:val="1"/>
      <w:numFmt w:val="decimal"/>
      <w:lvlText w:val="%1)"/>
      <w:lvlJc w:val="left"/>
      <w:pPr>
        <w:ind w:left="644" w:hanging="359.99999999999994"/>
      </w:pPr>
      <w:rPr>
        <w:b w:val="1"/>
      </w:rPr>
    </w:lvl>
    <w:lvl w:ilvl="1">
      <w:start w:val="1"/>
      <w:numFmt w:val="bullet"/>
      <w:lvlText w:val=""/>
      <w:lvlJc w:val="left"/>
      <w:pPr>
        <w:ind w:left="0" w:firstLine="0"/>
      </w:pPr>
      <w:rPr/>
    </w:lvl>
    <w:lvl w:ilvl="2">
      <w:start w:val="1"/>
      <w:numFmt w:val="bullet"/>
      <w:lvlText w:val=""/>
      <w:lvlJc w:val="left"/>
      <w:pPr>
        <w:ind w:left="0" w:firstLine="0"/>
      </w:pPr>
      <w:rPr/>
    </w:lvl>
    <w:lvl w:ilvl="3">
      <w:start w:val="1"/>
      <w:numFmt w:val="bullet"/>
      <w:lvlText w:val=""/>
      <w:lvlJc w:val="left"/>
      <w:pPr>
        <w:ind w:left="0" w:firstLine="0"/>
      </w:pPr>
      <w:rPr/>
    </w:lvl>
    <w:lvl w:ilvl="4">
      <w:start w:val="1"/>
      <w:numFmt w:val="bullet"/>
      <w:lvlText w:val=""/>
      <w:lvlJc w:val="left"/>
      <w:pPr>
        <w:ind w:left="0" w:firstLine="0"/>
      </w:pPr>
      <w:rPr/>
    </w:lvl>
    <w:lvl w:ilvl="5">
      <w:start w:val="1"/>
      <w:numFmt w:val="bullet"/>
      <w:lvlText w:val=""/>
      <w:lvlJc w:val="left"/>
      <w:pPr>
        <w:ind w:left="0" w:firstLine="0"/>
      </w:pPr>
      <w:rPr/>
    </w:lvl>
    <w:lvl w:ilvl="6">
      <w:start w:val="1"/>
      <w:numFmt w:val="bullet"/>
      <w:lvlText w:val=""/>
      <w:lvlJc w:val="left"/>
      <w:pPr>
        <w:ind w:left="0" w:firstLine="0"/>
      </w:pPr>
      <w:rPr/>
    </w:lvl>
    <w:lvl w:ilvl="7">
      <w:start w:val="1"/>
      <w:numFmt w:val="bullet"/>
      <w:lvlText w:val=""/>
      <w:lvlJc w:val="left"/>
      <w:pPr>
        <w:ind w:left="0" w:firstLine="0"/>
      </w:pPr>
      <w:rPr/>
    </w:lvl>
    <w:lvl w:ilvl="8">
      <w:start w:val="1"/>
      <w:numFmt w:val="bullet"/>
      <w:lvlText w:val=""/>
      <w:lvlJc w:val="left"/>
      <w:pPr>
        <w:ind w:left="0" w:firstLine="0"/>
      </w:pPr>
      <w:rPr/>
    </w:lvl>
  </w:abstractNum>
  <w:abstractNum w:abstractNumId="10">
    <w:lvl w:ilvl="0">
      <w:start w:val="1"/>
      <w:numFmt w:val="bullet"/>
      <w:lvlText w:val="◻"/>
      <w:lvlJc w:val="left"/>
      <w:pPr>
        <w:ind w:left="777" w:hanging="360"/>
      </w:pPr>
      <w:rPr>
        <w:rFonts w:ascii="Noto Sans Symbols" w:cs="Noto Sans Symbols" w:eastAsia="Noto Sans Symbols" w:hAnsi="Noto Sans Symbols"/>
        <w:color w:val="000000"/>
      </w:rPr>
    </w:lvl>
    <w:lvl w:ilvl="1">
      <w:start w:val="1"/>
      <w:numFmt w:val="bullet"/>
      <w:lvlText w:val="o"/>
      <w:lvlJc w:val="left"/>
      <w:pPr>
        <w:ind w:left="1497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217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937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57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77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97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817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537" w:hanging="360"/>
      </w:pPr>
      <w:rPr>
        <w:rFonts w:ascii="Noto Sans Symbols" w:cs="Noto Sans Symbols" w:eastAsia="Noto Sans Symbols" w:hAnsi="Noto Sans Symbols"/>
      </w:rPr>
    </w:lvl>
  </w:abstractNum>
  <w:abstractNum w:abstractNumId="11">
    <w:lvl w:ilvl="0">
      <w:start w:val="1"/>
      <w:numFmt w:val="bullet"/>
      <w:lvlText w:val="◻"/>
      <w:lvlJc w:val="left"/>
      <w:pPr>
        <w:ind w:left="777" w:hanging="360"/>
      </w:pPr>
      <w:rPr>
        <w:rFonts w:ascii="Noto Sans Symbols" w:cs="Noto Sans Symbols" w:eastAsia="Noto Sans Symbols" w:hAnsi="Noto Sans Symbols"/>
        <w:color w:val="000000"/>
      </w:rPr>
    </w:lvl>
    <w:lvl w:ilvl="1">
      <w:start w:val="1"/>
      <w:numFmt w:val="bullet"/>
      <w:lvlText w:val="o"/>
      <w:lvlJc w:val="left"/>
      <w:pPr>
        <w:ind w:left="1497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217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937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57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77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97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817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537" w:hanging="360"/>
      </w:pPr>
      <w:rPr>
        <w:rFonts w:ascii="Noto Sans Symbols" w:cs="Noto Sans Symbols" w:eastAsia="Noto Sans Symbols" w:hAnsi="Noto Sans Symbols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sz w:val="22"/>
        <w:szCs w:val="22"/>
        <w:lang w:val="it"/>
      </w:rPr>
    </w:rPrDefault>
    <w:pPrDefault>
      <w:pPr>
        <w:spacing w:after="200"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0" w:before="200" w:lineRule="auto"/>
    </w:pPr>
    <w:rPr>
      <w:rFonts w:ascii="Cambria" w:cs="Cambria" w:eastAsia="Cambria" w:hAnsi="Cambria"/>
      <w:b w:val="1"/>
      <w:color w:val="4f81bd"/>
      <w:sz w:val="26"/>
      <w:szCs w:val="2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0" w:before="200" w:lineRule="auto"/>
    </w:pPr>
    <w:rPr>
      <w:rFonts w:ascii="Cambria" w:cs="Cambria" w:eastAsia="Cambria" w:hAnsi="Cambria"/>
      <w:i w:val="1"/>
      <w:color w:val="243f60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4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5">
    <w:basedOn w:val="TableNormal"/>
    <w:tblPr>
      <w:tblStyleRowBandSize w:val="1"/>
      <w:tblStyleColBandSize w:val="1"/>
      <w:tblCellMar>
        <w:top w:w="0.0" w:type="dxa"/>
        <w:left w:w="70.0" w:type="dxa"/>
        <w:bottom w:w="0.0" w:type="dxa"/>
        <w:right w:w="70.0" w:type="dxa"/>
      </w:tblCellMar>
    </w:tblPr>
  </w:style>
  <w:style w:type="table" w:styleId="Table6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7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8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9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footnotes" Target="footnotes.xml"/><Relationship Id="rId10" Type="http://schemas.openxmlformats.org/officeDocument/2006/relationships/hyperlink" Target="http://www.polo3galatina.gov.it" TargetMode="External"/><Relationship Id="rId9" Type="http://schemas.openxmlformats.org/officeDocument/2006/relationships/hyperlink" Target="mailto:leic89300d@pec.istruzione.it" TargetMode="External"/><Relationship Id="rId5" Type="http://schemas.openxmlformats.org/officeDocument/2006/relationships/numbering" Target="numbering.xml"/><Relationship Id="rId6" Type="http://schemas.openxmlformats.org/officeDocument/2006/relationships/styles" Target="styles.xml"/><Relationship Id="rId7" Type="http://schemas.openxmlformats.org/officeDocument/2006/relationships/image" Target="media/image1.png"/><Relationship Id="rId8" Type="http://schemas.openxmlformats.org/officeDocument/2006/relationships/hyperlink" Target="mailto:leic89300d@istruzione.it" TargetMode="Externa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NotoSansSymbols-regular.ttf"/><Relationship Id="rId2" Type="http://schemas.openxmlformats.org/officeDocument/2006/relationships/font" Target="fonts/NotoSansSymbols-bold.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