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C94B6" w14:textId="77777777" w:rsidR="00887C06" w:rsidRPr="00887C06" w:rsidRDefault="00887C06" w:rsidP="00887C06">
      <w:pPr>
        <w:widowControl w:val="0"/>
        <w:spacing w:line="256" w:lineRule="auto"/>
        <w:jc w:val="center"/>
        <w:rPr>
          <w:rFonts w:ascii="Calibri" w:eastAsia="Calibri" w:hAnsi="Calibri" w:cs="Calibri"/>
          <w:lang w:eastAsia="it-IT"/>
        </w:rPr>
      </w:pPr>
      <w:r w:rsidRPr="00887C06">
        <w:rPr>
          <w:rFonts w:ascii="Calibri" w:eastAsia="Calibri" w:hAnsi="Calibri" w:cs="Calibr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87AC18D" wp14:editId="08600555">
            <wp:simplePos x="0" y="0"/>
            <wp:positionH relativeFrom="margin">
              <wp:posOffset>2801620</wp:posOffset>
            </wp:positionH>
            <wp:positionV relativeFrom="margin">
              <wp:posOffset>0</wp:posOffset>
            </wp:positionV>
            <wp:extent cx="571500" cy="514350"/>
            <wp:effectExtent l="0" t="0" r="0" b="0"/>
            <wp:wrapSquare wrapText="right"/>
            <wp:docPr id="5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1F749" w14:textId="77777777" w:rsidR="00887C06" w:rsidRPr="00887C06" w:rsidRDefault="00887C06" w:rsidP="00887C06">
      <w:pPr>
        <w:widowControl w:val="0"/>
        <w:spacing w:line="256" w:lineRule="auto"/>
        <w:jc w:val="center"/>
        <w:rPr>
          <w:rFonts w:ascii="Calibri" w:eastAsia="Calibri" w:hAnsi="Calibri" w:cs="Calibri"/>
          <w:lang w:eastAsia="it-IT"/>
        </w:rPr>
      </w:pPr>
    </w:p>
    <w:p w14:paraId="2C089E50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887C06">
        <w:rPr>
          <w:rFonts w:eastAsia="Times New Roman" w:cstheme="minorHAnsi"/>
          <w:b/>
          <w:sz w:val="24"/>
          <w:szCs w:val="24"/>
          <w:lang w:eastAsia="it-IT"/>
        </w:rPr>
        <w:t>ISTITUTO COMPRENSIVO POLO 3</w:t>
      </w:r>
    </w:p>
    <w:p w14:paraId="61AE2107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it-IT"/>
        </w:rPr>
      </w:pPr>
      <w:r w:rsidRPr="00887C06">
        <w:rPr>
          <w:rFonts w:eastAsia="Times New Roman" w:cstheme="minorHAnsi"/>
          <w:b/>
          <w:sz w:val="24"/>
          <w:szCs w:val="24"/>
          <w:lang w:eastAsia="it-IT"/>
        </w:rPr>
        <w:t>GALATINA - NOHA</w:t>
      </w:r>
    </w:p>
    <w:p w14:paraId="7035EBB2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noProof/>
          <w:sz w:val="18"/>
          <w:szCs w:val="18"/>
          <w:lang w:eastAsia="it-IT"/>
        </w:rPr>
      </w:pPr>
      <w:r w:rsidRPr="00887C06">
        <w:rPr>
          <w:rFonts w:eastAsia="Times New Roman" w:cstheme="minorHAnsi"/>
          <w:b/>
          <w:sz w:val="18"/>
          <w:szCs w:val="18"/>
          <w:lang w:eastAsia="it-IT"/>
        </w:rPr>
        <w:t xml:space="preserve">Sede Centrale Via Spoleto </w:t>
      </w:r>
      <w:r w:rsidRPr="00887C06">
        <w:rPr>
          <w:rFonts w:eastAsia="Times New Roman" w:cstheme="minorHAnsi"/>
          <w:b/>
          <w:noProof/>
          <w:sz w:val="18"/>
          <w:szCs w:val="18"/>
          <w:lang w:eastAsia="it-IT"/>
        </w:rPr>
        <w:sym w:font="Wingdings" w:char="F028"/>
      </w:r>
      <w:r w:rsidRPr="00887C06">
        <w:rPr>
          <w:rFonts w:eastAsia="Times New Roman" w:cstheme="minorHAnsi"/>
          <w:b/>
          <w:noProof/>
          <w:sz w:val="18"/>
          <w:szCs w:val="18"/>
          <w:lang w:eastAsia="it-IT"/>
        </w:rPr>
        <w:t xml:space="preserve"> 0836/569602</w:t>
      </w:r>
    </w:p>
    <w:p w14:paraId="5FA009EB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it-IT"/>
        </w:rPr>
      </w:pPr>
      <w:r w:rsidRPr="00887C06">
        <w:rPr>
          <w:rFonts w:eastAsia="Times New Roman" w:cstheme="minorHAnsi"/>
          <w:b/>
          <w:sz w:val="18"/>
          <w:szCs w:val="18"/>
          <w:lang w:eastAsia="it-IT"/>
        </w:rPr>
        <w:t>73013 GALATINA (LE)</w:t>
      </w:r>
    </w:p>
    <w:p w14:paraId="19A958C3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</w:pPr>
      <w:r w:rsidRPr="00887C06">
        <w:rPr>
          <w:rFonts w:eastAsia="Times New Roman" w:cstheme="minorHAnsi"/>
          <w:b/>
          <w:i/>
          <w:sz w:val="18"/>
          <w:szCs w:val="18"/>
          <w:lang w:eastAsia="it-IT"/>
        </w:rPr>
        <w:t xml:space="preserve">C.F. </w:t>
      </w:r>
      <w:proofErr w:type="gramStart"/>
      <w:r w:rsidRPr="00887C06">
        <w:rPr>
          <w:rFonts w:eastAsia="Times New Roman" w:cstheme="minorHAnsi"/>
          <w:b/>
          <w:i/>
          <w:sz w:val="18"/>
          <w:szCs w:val="18"/>
          <w:lang w:eastAsia="it-IT"/>
        </w:rPr>
        <w:t>80012200756  Cod.</w:t>
      </w:r>
      <w:proofErr w:type="gramEnd"/>
      <w:r w:rsidRPr="00887C06">
        <w:rPr>
          <w:rFonts w:eastAsia="Times New Roman" w:cstheme="minorHAnsi"/>
          <w:b/>
          <w:i/>
          <w:sz w:val="18"/>
          <w:szCs w:val="18"/>
          <w:lang w:eastAsia="it-IT"/>
        </w:rPr>
        <w:t xml:space="preserve"> Mecc. LEIC89300D</w:t>
      </w:r>
    </w:p>
    <w:p w14:paraId="10BEE2E5" w14:textId="77777777" w:rsidR="00887C06" w:rsidRPr="00887C06" w:rsidRDefault="00887C06" w:rsidP="00887C06">
      <w:pPr>
        <w:widowControl w:val="0"/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</w:pPr>
      <w:r w:rsidRPr="00887C06"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>Peo:</w:t>
      </w:r>
      <w:hyperlink r:id="rId6" w:history="1">
        <w:r w:rsidRPr="00887C06">
          <w:rPr>
            <w:rFonts w:eastAsia="Times New Roman" w:cstheme="minorHAnsi"/>
            <w:b/>
            <w:bCs/>
            <w:i/>
            <w:iCs/>
            <w:color w:val="0000FF"/>
            <w:sz w:val="18"/>
            <w:u w:val="single"/>
            <w:lang w:eastAsia="it-IT"/>
          </w:rPr>
          <w:t>leic89300d@istruzione.it</w:t>
        </w:r>
      </w:hyperlink>
      <w:r w:rsidRPr="00887C06"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  -</w:t>
      </w:r>
      <w:r w:rsidRPr="00887C06">
        <w:rPr>
          <w:rFonts w:eastAsia="Times New Roman" w:cstheme="minorHAnsi"/>
          <w:b/>
          <w:sz w:val="18"/>
          <w:szCs w:val="18"/>
          <w:lang w:eastAsia="it-IT"/>
        </w:rPr>
        <w:t xml:space="preserve">  </w:t>
      </w:r>
      <w:r w:rsidRPr="00887C06"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 </w:t>
      </w:r>
      <w:proofErr w:type="spellStart"/>
      <w:r w:rsidRPr="00887C06"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>Pec</w:t>
      </w:r>
      <w:proofErr w:type="spellEnd"/>
      <w:r w:rsidRPr="00887C06">
        <w:rPr>
          <w:rFonts w:eastAsia="Times New Roman" w:cstheme="minorHAnsi"/>
          <w:b/>
          <w:bCs/>
          <w:i/>
          <w:iCs/>
          <w:sz w:val="18"/>
          <w:szCs w:val="18"/>
          <w:lang w:eastAsia="it-IT"/>
        </w:rPr>
        <w:t xml:space="preserve">: </w:t>
      </w:r>
      <w:hyperlink r:id="rId7" w:history="1">
        <w:r w:rsidRPr="00887C06">
          <w:rPr>
            <w:rFonts w:eastAsia="Times New Roman" w:cstheme="minorHAnsi"/>
            <w:b/>
            <w:bCs/>
            <w:i/>
            <w:iCs/>
            <w:color w:val="0000FF"/>
            <w:sz w:val="18"/>
            <w:u w:val="single"/>
            <w:lang w:eastAsia="it-IT"/>
          </w:rPr>
          <w:t>leic89300d@pec.istruzione.it</w:t>
        </w:r>
      </w:hyperlink>
    </w:p>
    <w:p w14:paraId="63EEBB7E" w14:textId="06132B8F" w:rsidR="00103097" w:rsidRDefault="00887C06" w:rsidP="00887C0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  <w:hyperlink r:id="rId8" w:history="1">
        <w:r w:rsidRPr="00887C06">
          <w:rPr>
            <w:rFonts w:eastAsia="Times New Roman" w:cstheme="minorHAnsi"/>
            <w:b/>
            <w:bCs/>
            <w:i/>
            <w:iCs/>
            <w:color w:val="0000FF"/>
            <w:sz w:val="18"/>
            <w:szCs w:val="18"/>
            <w:u w:val="single"/>
            <w:lang w:eastAsia="it-IT"/>
          </w:rPr>
          <w:t>www.polo3galatina.edu.it</w:t>
        </w:r>
      </w:hyperlink>
    </w:p>
    <w:p w14:paraId="696F7FB5" w14:textId="77777777" w:rsidR="00E65B56" w:rsidRDefault="00E65B56" w:rsidP="009D6E43">
      <w:pPr>
        <w:spacing w:after="0" w:line="240" w:lineRule="auto"/>
        <w:ind w:right="11" w:hanging="10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14:paraId="040ABCB8" w14:textId="77777777" w:rsidR="00887C06" w:rsidRDefault="00887C06" w:rsidP="009D6E43">
      <w:pPr>
        <w:spacing w:after="0" w:line="240" w:lineRule="auto"/>
        <w:ind w:right="11" w:hanging="10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14:paraId="55082A07" w14:textId="77777777" w:rsidR="00887C06" w:rsidRDefault="00887C06" w:rsidP="009D6E43">
      <w:pPr>
        <w:spacing w:after="0" w:line="240" w:lineRule="auto"/>
        <w:ind w:right="11" w:hanging="10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14:paraId="219433CF" w14:textId="77777777" w:rsidR="00887C06" w:rsidRDefault="00887C06" w:rsidP="009D6E43">
      <w:pPr>
        <w:spacing w:after="0" w:line="240" w:lineRule="auto"/>
        <w:ind w:right="11" w:hanging="10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14:paraId="2378D792" w14:textId="77777777" w:rsidR="00E65B56" w:rsidRPr="00887C06" w:rsidRDefault="00E65B56" w:rsidP="00E65B56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</w:pPr>
      <w:r w:rsidRPr="00887C06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PIANO DIDATTICO PERSONALIZZATO</w:t>
      </w:r>
    </w:p>
    <w:p w14:paraId="4C41972C" w14:textId="0B515BF6" w:rsidR="00887C06" w:rsidRPr="00887C06" w:rsidRDefault="00E65B56" w:rsidP="00887C06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  <w:r w:rsidRPr="00887C06">
        <w:rPr>
          <w:rFonts w:ascii="Arial" w:eastAsia="Times New Roman" w:hAnsi="Arial" w:cs="Arial"/>
          <w:b/>
          <w:bCs/>
          <w:color w:val="000000"/>
          <w:sz w:val="36"/>
          <w:szCs w:val="36"/>
          <w:lang w:eastAsia="it-IT"/>
        </w:rPr>
        <w:t>PER ALUNNI ALTO POTENZIALE COGNITIVO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Gifted</w:t>
      </w:r>
      <w:proofErr w:type="spell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)</w:t>
      </w:r>
    </w:p>
    <w:p w14:paraId="39B34276" w14:textId="0610899D" w:rsidR="009D6E43" w:rsidRPr="009D6E43" w:rsidRDefault="009D6E43" w:rsidP="009D6E43">
      <w:pPr>
        <w:spacing w:after="19" w:line="240" w:lineRule="auto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Anno Scolastico 20____-20____</w:t>
      </w:r>
    </w:p>
    <w:p w14:paraId="2D097931" w14:textId="437C073B" w:rsidR="009D6E43" w:rsidRPr="009D6E43" w:rsidRDefault="009D6E43" w:rsidP="009D6E43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F7B1BD9" w14:textId="77777777" w:rsid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5E3375" w14:textId="77777777" w:rsidR="00887C06" w:rsidRPr="009D6E43" w:rsidRDefault="00887C06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E845E0" w14:textId="6658FB5C" w:rsidR="009D6E43" w:rsidRPr="00887C06" w:rsidRDefault="009D6E43" w:rsidP="00B8663C">
      <w:pPr>
        <w:spacing w:after="240" w:line="240" w:lineRule="auto"/>
        <w:ind w:left="-12" w:hanging="11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1. Dati relativi all</w:t>
      </w:r>
      <w:r w:rsidR="00103097"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’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alunno/a per cui si predispone il PDP:</w:t>
      </w:r>
    </w:p>
    <w:p w14:paraId="39CD6762" w14:textId="77777777" w:rsidR="009D6E43" w:rsidRPr="00887C06" w:rsidRDefault="009D6E43" w:rsidP="00B8663C">
      <w:pPr>
        <w:spacing w:after="240" w:line="240" w:lineRule="auto"/>
        <w:ind w:left="-12" w:hanging="11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Alunno/a ____________________________________________________________________ </w:t>
      </w:r>
    </w:p>
    <w:p w14:paraId="1803FF9C" w14:textId="3BC8B300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frequentante </w:t>
      </w:r>
      <w:r w:rsidRPr="00887C0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a. </w:t>
      </w:r>
      <w:r w:rsidRPr="00887C06">
        <w:rPr>
          <w:rFonts w:ascii="Segoe UI Symbol" w:eastAsia="Times New Roman" w:hAnsi="Segoe UI Symbol" w:cs="Segoe UI Symbol"/>
          <w:color w:val="000000"/>
          <w:sz w:val="24"/>
          <w:szCs w:val="24"/>
          <w:lang w:eastAsia="it-IT"/>
        </w:rPr>
        <w:t>❑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la sezione _____ della scuola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infanzia</w:t>
      </w:r>
    </w:p>
    <w:p w14:paraId="6C71B173" w14:textId="6DE57C77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0B1884E" w14:textId="02C38597" w:rsidR="009D6E43" w:rsidRPr="00887C06" w:rsidRDefault="009D6E43" w:rsidP="009D6E43">
      <w:pPr>
        <w:spacing w:after="5" w:line="240" w:lineRule="auto"/>
        <w:ind w:left="703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b. </w:t>
      </w:r>
      <w:r w:rsidRPr="00887C06">
        <w:rPr>
          <w:rFonts w:ascii="Segoe UI Symbol" w:eastAsia="Times New Roman" w:hAnsi="Segoe UI Symbol" w:cs="Segoe UI Symbol"/>
          <w:color w:val="000000"/>
          <w:sz w:val="24"/>
          <w:szCs w:val="24"/>
          <w:lang w:eastAsia="it-IT"/>
        </w:rPr>
        <w:t>❑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la classe ____</w:t>
      </w:r>
      <w:proofErr w:type="gram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 ,</w:t>
      </w:r>
      <w:proofErr w:type="gram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sez. ____ della scuola primaria</w:t>
      </w:r>
    </w:p>
    <w:p w14:paraId="15C6F82C" w14:textId="77777777" w:rsidR="009D6E43" w:rsidRPr="00887C06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2B6FAD" w14:textId="21E8AD93" w:rsidR="009D6E43" w:rsidRPr="00887C06" w:rsidRDefault="009D6E43" w:rsidP="009D6E43">
      <w:pPr>
        <w:spacing w:after="5" w:line="240" w:lineRule="auto"/>
        <w:ind w:left="703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c. </w:t>
      </w:r>
      <w:r w:rsidRPr="00887C06">
        <w:rPr>
          <w:rFonts w:ascii="Segoe UI Symbol" w:eastAsia="Times New Roman" w:hAnsi="Segoe UI Symbol" w:cs="Segoe UI Symbol"/>
          <w:color w:val="000000"/>
          <w:sz w:val="24"/>
          <w:szCs w:val="24"/>
          <w:lang w:eastAsia="it-IT"/>
        </w:rPr>
        <w:t>❑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la classe ____</w:t>
      </w:r>
      <w:proofErr w:type="gram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 ,</w:t>
      </w:r>
      <w:proofErr w:type="gram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sez. ____ della scuola secondaria di I grado</w:t>
      </w:r>
    </w:p>
    <w:p w14:paraId="56680275" w14:textId="669EA2CE" w:rsidR="009D6E43" w:rsidRPr="009D6E43" w:rsidRDefault="009D6E43" w:rsidP="009D6E43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936DF5" w14:textId="77777777" w:rsidR="009D6E43" w:rsidRPr="00887C06" w:rsidRDefault="009D6E43" w:rsidP="00B8663C">
      <w:pPr>
        <w:spacing w:after="4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2. Motivazioni prioritarie per le quali si rende necessaria la stesura del piano: </w:t>
      </w:r>
    </w:p>
    <w:p w14:paraId="47EE1D41" w14:textId="01EE9C97" w:rsidR="009D6E43" w:rsidRPr="00887C06" w:rsidRDefault="009D6E43" w:rsidP="00E65B56">
      <w:pPr>
        <w:numPr>
          <w:ilvl w:val="0"/>
          <w:numId w:val="11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Attivare dinamiche di inclusione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allievo nel contesto della classe e nella relazione coi pari</w:t>
      </w:r>
    </w:p>
    <w:p w14:paraId="14E52ADF" w14:textId="1D3AB497" w:rsidR="009D6E43" w:rsidRPr="00887C06" w:rsidRDefault="009D6E43" w:rsidP="00E65B56">
      <w:pPr>
        <w:numPr>
          <w:ilvl w:val="0"/>
          <w:numId w:val="11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Evitare i rischi di una disaffezione rispetto al lavoro scolastiche, anche in singole discipline</w:t>
      </w:r>
    </w:p>
    <w:p w14:paraId="36AA61D6" w14:textId="702ECD02" w:rsidR="009D6E43" w:rsidRPr="00887C06" w:rsidRDefault="009D6E43" w:rsidP="00E65B56">
      <w:pPr>
        <w:numPr>
          <w:ilvl w:val="0"/>
          <w:numId w:val="11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Incentivare dinamiche motivazionali in ambiti di </w:t>
      </w:r>
      <w:proofErr w:type="spell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plusdotazione</w:t>
      </w:r>
      <w:proofErr w:type="spellEnd"/>
    </w:p>
    <w:p w14:paraId="41782AC1" w14:textId="17E4D60C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3389F7" w14:textId="77777777" w:rsidR="00887C06" w:rsidRDefault="009D6E43" w:rsidP="009D6E43">
      <w:pPr>
        <w:spacing w:after="5" w:line="240" w:lineRule="auto"/>
        <w:ind w:left="-15" w:hanging="10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3. Caratteristiche osservabili dell</w:t>
      </w:r>
      <w:r w:rsidR="00103097"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’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alunno/a nel contesto scolastico (a cura del </w:t>
      </w:r>
      <w:r w:rsidRPr="00887C06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it-IT"/>
        </w:rPr>
        <w:t>team/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Consiglio di Classe):</w:t>
      </w:r>
    </w:p>
    <w:p w14:paraId="3A0D0A0D" w14:textId="54AFED68" w:rsidR="009D6E43" w:rsidRPr="00887C06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u w:val="single"/>
          <w:lang w:eastAsia="it-IT"/>
        </w:rPr>
        <w:t>Premessa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: nella compilazione di questa scheda si ricorda che non è necessaria la presenza contemporanea di tutte (o anche solo della maggior parte) delle caratteristiche elencate per delineare il profilo di alunno </w:t>
      </w:r>
      <w:proofErr w:type="spell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plusdotato</w:t>
      </w:r>
      <w:proofErr w:type="spell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, quanto la ricorrenza di alcune di esse in misura significativamente maggiore rispetto all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età di riferimento. Per questo motivo, diversamente da altre griglie di osservazione, non è stata specificata una scala graduata di intensità per ciascuna caratteristica, in quanto è implicito il fatto che una singola caratteristica, laddove selezionata, presenti evidenze chiare e discrepanti rispetto all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età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alunno. Si ricorda, inoltre, che la varietà di voci elencate in questo punto (ed eventualmente anche la varietà di voci selezionate) possono apparire in molti casi contraddittorie, in quanto casi differenti di </w:t>
      </w:r>
      <w:proofErr w:type="spell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plusdotazione</w:t>
      </w:r>
      <w:proofErr w:type="spell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possono presentarsi 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lastRenderedPageBreak/>
        <w:t xml:space="preserve">sotto aspetti opposti (come ad esempio nel caso della </w:t>
      </w:r>
      <w:proofErr w:type="spell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plusdotazione</w:t>
      </w:r>
      <w:proofErr w:type="spell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da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leadership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, che tende ad essere evidente nel rapporto coi pari, rispetto a </w:t>
      </w:r>
      <w:proofErr w:type="spell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plusdotazioni</w:t>
      </w:r>
      <w:proofErr w:type="spell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linguistiche, che tendono viceversa ad essere occultate dai bambini). </w:t>
      </w:r>
    </w:p>
    <w:p w14:paraId="214769B2" w14:textId="5F53342C" w:rsidR="009D6E43" w:rsidRPr="00887C06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Sulla base di queste osservazioni, si indicano di seguito tutte le caratteristiche predisposte dalla griglia di osservazione realizzata da Regione Veneto nell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ambito del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Progetto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proofErr w:type="spellStart"/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Education</w:t>
      </w:r>
      <w:proofErr w:type="spellEnd"/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 xml:space="preserve"> to Talent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, in modo da offrire uno spettro più ampio possibile nella rilevazione di questi profili. </w:t>
      </w:r>
    </w:p>
    <w:p w14:paraId="4BAE8464" w14:textId="63B94502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19C90C" w14:textId="66CE44E8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4a. Caratteristiche nell</w:t>
      </w:r>
      <w:r w:rsidR="00103097"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’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apprendimento</w:t>
      </w:r>
    </w:p>
    <w:p w14:paraId="5542873B" w14:textId="75FD8083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Mostrano un pensiero logico e analitico</w:t>
      </w:r>
    </w:p>
    <w:p w14:paraId="744AD346" w14:textId="193825D7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capaci di individuare prontamente modelli e relazioni logiche</w:t>
      </w:r>
    </w:p>
    <w:p w14:paraId="75981EDC" w14:textId="1A107383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Colgono facilmente e rapidamente i principi e i nessi fondamentali di concetti</w:t>
      </w:r>
    </w:p>
    <w:p w14:paraId="67E4D6A1" w14:textId="042C2A3B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impegnano per individuare soluzioni valide, alternative e creative ai problemi</w:t>
      </w:r>
    </w:p>
    <w:p w14:paraId="30BB9407" w14:textId="77777777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Cercano di ridefinire i problemi proposti, di rappresentare le idee e di formulare ipotesi</w:t>
      </w:r>
    </w:p>
    <w:p w14:paraId="510AD04E" w14:textId="272A9148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Amano le sfide intellettuali</w:t>
      </w:r>
    </w:p>
    <w:p w14:paraId="26E616CE" w14:textId="27144E99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Saltano alcune fasi di apprendimento</w:t>
      </w:r>
    </w:p>
    <w:p w14:paraId="6405A7D6" w14:textId="51181C72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imparare a leggere prima degli altri e la loro comprensione è migliore</w:t>
      </w:r>
    </w:p>
    <w:p w14:paraId="4804B620" w14:textId="25082B97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Colgono molto rapidamente il significato di un testo</w:t>
      </w:r>
    </w:p>
    <w:p w14:paraId="77CBCD5A" w14:textId="457D0218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Organizzano rapidamente le informazioni</w:t>
      </w:r>
    </w:p>
    <w:p w14:paraId="6091ECD4" w14:textId="67C61C12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in grado di conservare ed elaborare grandi quantità di informazioni</w:t>
      </w:r>
    </w:p>
    <w:p w14:paraId="59377A06" w14:textId="362FD813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richiamare una vasta gamma di conoscenze</w:t>
      </w:r>
    </w:p>
    <w:p w14:paraId="40511F6E" w14:textId="64811C34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Cercano di decidere da </w:t>
      </w:r>
      <w:proofErr w:type="gram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se</w:t>
      </w:r>
      <w:proofErr w:type="gram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stessi basandosi sulla razionalità</w:t>
      </w:r>
    </w:p>
    <w:p w14:paraId="032FA458" w14:textId="4823E5C9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Formulano e sostengono le idee con le evidenze</w:t>
      </w:r>
    </w:p>
    <w:p w14:paraId="55C06E3A" w14:textId="58DCB9F9" w:rsidR="009D6E43" w:rsidRPr="00887C06" w:rsidRDefault="009D6E43" w:rsidP="00E65B56">
      <w:pPr>
        <w:numPr>
          <w:ilvl w:val="0"/>
          <w:numId w:val="12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Cercano di scoprire in modo indipendente il come e il perché delle cose</w:t>
      </w:r>
    </w:p>
    <w:p w14:paraId="525191FF" w14:textId="10B546D9" w:rsidR="009D6E43" w:rsidRPr="009D6E43" w:rsidRDefault="009D6E43" w:rsidP="00E65B56">
      <w:pPr>
        <w:tabs>
          <w:tab w:val="num" w:pos="36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5AB5D6" w14:textId="26D7703B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4b. Caratteristiche del pensiero creativo</w:t>
      </w:r>
    </w:p>
    <w:p w14:paraId="18FE9030" w14:textId="31F95B0E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Producono un gran numero di idee</w:t>
      </w:r>
    </w:p>
    <w:p w14:paraId="78EE32D0" w14:textId="4626F6D6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Producono idee originali</w:t>
      </w:r>
    </w:p>
    <w:p w14:paraId="65204A4D" w14:textId="5FD845E8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Mostrano giocosità intellettuale, immaginazione e fantasia</w:t>
      </w:r>
    </w:p>
    <w:p w14:paraId="22CF45D0" w14:textId="06FED124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Creano testi originali o inventano le cose</w:t>
      </w:r>
    </w:p>
    <w:p w14:paraId="04B60E3D" w14:textId="4CDBD430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Mostrano un acuto ed insolito senso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umorismo</w:t>
      </w:r>
    </w:p>
    <w:p w14:paraId="574CED2F" w14:textId="2F16B993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Hanno intuizioni originali</w:t>
      </w:r>
    </w:p>
    <w:p w14:paraId="3D3418AA" w14:textId="15DA1B57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Amano fare speculazione e pensare al futuro</w:t>
      </w:r>
    </w:p>
    <w:p w14:paraId="12A2FD83" w14:textId="6B579166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Dimostrano consapevolezza delle qualità estetiche</w:t>
      </w:r>
    </w:p>
    <w:p w14:paraId="11E45692" w14:textId="1971EA1F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Non hanno paura di essere diversi</w:t>
      </w:r>
    </w:p>
    <w:p w14:paraId="7FD9D98E" w14:textId="462C43EF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pronti a sperimentare nuove idee e rischiare di sbagliare</w:t>
      </w:r>
    </w:p>
    <w:p w14:paraId="637C1777" w14:textId="2B36EF02" w:rsidR="009D6E43" w:rsidRPr="00887C06" w:rsidRDefault="009D6E43" w:rsidP="00E65B56">
      <w:pPr>
        <w:numPr>
          <w:ilvl w:val="0"/>
          <w:numId w:val="13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Cercano modalità insolite, piuttosto che i rapporti convenzionali</w:t>
      </w:r>
    </w:p>
    <w:p w14:paraId="2A9D2C3D" w14:textId="3BFB3275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B6EB3C" w14:textId="757BE8A1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4c. Caratteristiche motivazionali</w:t>
      </w:r>
    </w:p>
    <w:p w14:paraId="066B5D27" w14:textId="2D985E94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sforzano di raggiungere elevati standard di realizzazione personale</w:t>
      </w:r>
    </w:p>
    <w:p w14:paraId="5FE15A69" w14:textId="4971116E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auto-diretti e preferiscono lavorare in modo indipendente</w:t>
      </w:r>
    </w:p>
    <w:p w14:paraId="635665A7" w14:textId="11B6959C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fortemente auto-motivati e si fissano obiettivi personali da raggiungere</w:t>
      </w:r>
    </w:p>
    <w:p w14:paraId="0486AD02" w14:textId="249643B0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persistenti nel completare compiti</w:t>
      </w:r>
    </w:p>
    <w:p w14:paraId="3DA7EA70" w14:textId="33AF6B63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impegnano e vengono assorbiti dai compiti e dalle attività</w:t>
      </w:r>
    </w:p>
    <w:p w14:paraId="6DD993D1" w14:textId="6BB7947F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Tendono ad essere auto-critici e valutativi</w:t>
      </w:r>
    </w:p>
    <w:p w14:paraId="4F089D8E" w14:textId="7CC8BCAD" w:rsidR="009D6E43" w:rsidRPr="00887C06" w:rsidRDefault="009D6E43" w:rsidP="00E65B56">
      <w:pPr>
        <w:numPr>
          <w:ilvl w:val="0"/>
          <w:numId w:val="14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affidabili</w:t>
      </w:r>
    </w:p>
    <w:p w14:paraId="18912854" w14:textId="2ECB84DA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C4ECE5" w14:textId="50B46A93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4d. Caratteristiche nella </w:t>
      </w:r>
      <w:r w:rsidRPr="00887C06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it-IT"/>
        </w:rPr>
        <w:t>leadership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 sociale</w:t>
      </w:r>
    </w:p>
    <w:p w14:paraId="04C0C085" w14:textId="3A16745D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lastRenderedPageBreak/>
        <w:t>Prendono 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iniziativa nelle situazioni sociali</w:t>
      </w:r>
    </w:p>
    <w:p w14:paraId="71A6720D" w14:textId="4884650B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sicuri di sé e popolari con i coetanei</w:t>
      </w:r>
    </w:p>
    <w:p w14:paraId="19723E5B" w14:textId="1A2529A5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Comunicano bene con gli altri</w:t>
      </w:r>
    </w:p>
    <w:p w14:paraId="4ECEF69C" w14:textId="1EBB5FD5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socialmente maturi</w:t>
      </w:r>
    </w:p>
    <w:p w14:paraId="74D7986F" w14:textId="15582D66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Dimostrano alto livello di empatia</w:t>
      </w:r>
    </w:p>
    <w:p w14:paraId="0DFFCB65" w14:textId="72D24C50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Cercano attivamente la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leadership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nelle situazioni sociali</w:t>
      </w:r>
    </w:p>
    <w:p w14:paraId="292A98EA" w14:textId="08C683FD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Manifestano capacità di motivare un gruppo per raggiungere gli obiettivi</w:t>
      </w:r>
    </w:p>
    <w:p w14:paraId="62391DD3" w14:textId="42C23C2E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Sanno convincere un gruppo ad adottare idee o metodi</w:t>
      </w:r>
    </w:p>
    <w:p w14:paraId="443A192B" w14:textId="308B7E30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adattabili e flessibili in situazioni nuove</w:t>
      </w:r>
    </w:p>
    <w:p w14:paraId="03E46795" w14:textId="7274CA3B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Cercano attivamente la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leadership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nelle attività sportive</w:t>
      </w:r>
    </w:p>
    <w:p w14:paraId="6C667440" w14:textId="057F2EA0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disposti ad assumersi le responsabilità</w:t>
      </w:r>
    </w:p>
    <w:p w14:paraId="3186B323" w14:textId="283D2D56" w:rsidR="009D6E43" w:rsidRPr="00887C06" w:rsidRDefault="009D6E43" w:rsidP="00E65B56">
      <w:pPr>
        <w:numPr>
          <w:ilvl w:val="0"/>
          <w:numId w:val="15"/>
        </w:numPr>
        <w:tabs>
          <w:tab w:val="clear" w:pos="720"/>
          <w:tab w:val="num" w:pos="567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Sanno sintetizzare idee elaborate dai membri del gruppo per formulare un piano d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azione</w:t>
      </w:r>
    </w:p>
    <w:p w14:paraId="1793112C" w14:textId="717456ED" w:rsidR="009D6E43" w:rsidRPr="009D6E43" w:rsidRDefault="009D6E43" w:rsidP="00E65B56">
      <w:pPr>
        <w:tabs>
          <w:tab w:val="num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0067518" w14:textId="1737A621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4e. Caratteristiche di autodeterminazione</w:t>
      </w:r>
    </w:p>
    <w:p w14:paraId="12C6BE5D" w14:textId="5E848DFC" w:rsidR="009D6E43" w:rsidRPr="00887C06" w:rsidRDefault="009D6E43" w:rsidP="00887C06">
      <w:pPr>
        <w:numPr>
          <w:ilvl w:val="0"/>
          <w:numId w:val="16"/>
        </w:numPr>
        <w:tabs>
          <w:tab w:val="clear" w:pos="720"/>
          <w:tab w:val="num" w:pos="426"/>
        </w:tabs>
        <w:spacing w:after="5" w:line="240" w:lineRule="auto"/>
        <w:ind w:left="426" w:hanging="426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relazionano meglio con bambini più grandi e con gli adulti, e spesso preferiscono la loro</w:t>
      </w:r>
      <w:r w:rsid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compagnia</w:t>
      </w:r>
    </w:p>
    <w:p w14:paraId="6D81A271" w14:textId="3C194D50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scettici verso le dichiarazioni autoritarie</w:t>
      </w:r>
    </w:p>
    <w:p w14:paraId="2141BA70" w14:textId="31B7CCC1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Mettono in discussione le decisioni arbitrarie</w:t>
      </w:r>
    </w:p>
    <w:p w14:paraId="719A25FD" w14:textId="7336E805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Insistono con insegnanti ed adulti per ottenere chiarimenti</w:t>
      </w:r>
    </w:p>
    <w:p w14:paraId="41B049CE" w14:textId="1C6FF4D7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Mostrano un interesse precoce per i problemi da adulti</w:t>
      </w:r>
    </w:p>
    <w:p w14:paraId="230C3715" w14:textId="0E109AAD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Sono riluttanti ad esercitarsi in abilità già padroneggiate</w:t>
      </w:r>
    </w:p>
    <w:p w14:paraId="26A9F2E7" w14:textId="2E0A85A9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Sono facilmente annoiati in compiti di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routine</w:t>
      </w:r>
    </w:p>
    <w:p w14:paraId="60D84C53" w14:textId="64B681AE" w:rsidR="009D6E43" w:rsidRPr="00887C06" w:rsidRDefault="009D6E43" w:rsidP="00E65B56">
      <w:pPr>
        <w:numPr>
          <w:ilvl w:val="0"/>
          <w:numId w:val="16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Esprimono molto francamente le idee, le preferenze e le opinioni</w:t>
      </w:r>
    </w:p>
    <w:p w14:paraId="64F50622" w14:textId="4899CF85" w:rsidR="009D6E43" w:rsidRPr="00887C06" w:rsidRDefault="009D6E43" w:rsidP="009D6E43">
      <w:pPr>
        <w:numPr>
          <w:ilvl w:val="0"/>
          <w:numId w:val="6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Tendono a porre domande in maniera incalzante</w:t>
      </w:r>
    </w:p>
    <w:p w14:paraId="26F93B77" w14:textId="4FBAFCF4" w:rsidR="009D6E43" w:rsidRPr="00887C06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6B1A66" w14:textId="5386FC19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4f. Caratteristiche psicologiche</w:t>
      </w:r>
    </w:p>
    <w:p w14:paraId="21E0908D" w14:textId="7C8234A7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Mostrano notevole sensibilità su come gli altri li percepiscono</w:t>
      </w:r>
    </w:p>
    <w:p w14:paraId="3F162E5D" w14:textId="2A2AE840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Evidenziano un alto livello di resilienza</w:t>
      </w:r>
    </w:p>
    <w:p w14:paraId="50FD8804" w14:textId="156C3258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Manifestano un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alta consapevolezza delle loro azioni</w:t>
      </w:r>
    </w:p>
    <w:p w14:paraId="2957E050" w14:textId="24AE1ECB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modificare il proprio comportamento per adattarsi ad una situazione</w:t>
      </w:r>
    </w:p>
    <w:p w14:paraId="2B453541" w14:textId="46E012DC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manifestare atteggiamenti depressivi perché “nessuno li capisce”</w:t>
      </w:r>
    </w:p>
    <w:p w14:paraId="1918D070" w14:textId="500E324E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manifestare una certa tendenza all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isolamento</w:t>
      </w:r>
    </w:p>
    <w:p w14:paraId="680119A6" w14:textId="482A03BA" w:rsidR="009D6E43" w:rsidRPr="00887C06" w:rsidRDefault="009D6E43" w:rsidP="00E65B56">
      <w:pPr>
        <w:numPr>
          <w:ilvl w:val="0"/>
          <w:numId w:val="17"/>
        </w:numPr>
        <w:tabs>
          <w:tab w:val="clear" w:pos="720"/>
          <w:tab w:val="num" w:pos="426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Possono mostrare bassa autostima e sensi di colpa</w:t>
      </w:r>
    </w:p>
    <w:p w14:paraId="0D41E1A8" w14:textId="0EDDE29F" w:rsidR="009D6E43" w:rsidRPr="009D6E43" w:rsidRDefault="009D6E43" w:rsidP="00103097">
      <w:pPr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7A902C" w14:textId="28C27AC9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5. Criticità riscontrabili nel profilo dell</w:t>
      </w:r>
      <w:r w:rsidR="00103097"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’</w:t>
      </w: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alunno </w:t>
      </w:r>
      <w:proofErr w:type="spellStart"/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plusdotato</w:t>
      </w:r>
      <w:proofErr w:type="spellEnd"/>
    </w:p>
    <w:p w14:paraId="7FF9ACEA" w14:textId="7D0837BE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È a rischio di isolamento sociale</w:t>
      </w:r>
    </w:p>
    <w:p w14:paraId="286B9168" w14:textId="3F4F76EC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annoia a scuola e con i coetanei</w:t>
      </w:r>
    </w:p>
    <w:p w14:paraId="41B61B1F" w14:textId="66922229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Viene visto dagli altri (pari e adulti) come “diverso”, “sopra le righe”, “bizzarro”, “strano”</w:t>
      </w:r>
    </w:p>
    <w:p w14:paraId="023B5406" w14:textId="0F35645A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Manifesta forte volontà, impazienza verso la lentezza altrui e antipatia verso le attività di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routine</w:t>
      </w:r>
    </w:p>
    <w:p w14:paraId="391322E7" w14:textId="0E5781ED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rifiutare i piani prestabiliti o rifiutare le attività che già conosce</w:t>
      </w:r>
    </w:p>
    <w:p w14:paraId="2E2EBEA7" w14:textId="4E202189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Domina le discussioni e pone domande imbarazzanti</w:t>
      </w:r>
    </w:p>
    <w:p w14:paraId="5254E921" w14:textId="41B366B3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Rifiuta o omette dettagli durante la comunicazione</w:t>
      </w:r>
    </w:p>
    <w:p w14:paraId="1E807660" w14:textId="1A77CA61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venir percepito come prepotente, maleducato o brusco</w:t>
      </w:r>
    </w:p>
    <w:p w14:paraId="4149FD1E" w14:textId="009BAD8E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usare le competenze verbali per sfuggire o evitare determinate situazioni</w:t>
      </w:r>
    </w:p>
    <w:p w14:paraId="4E80433C" w14:textId="6F5DCA8B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Evidenzia gli interessi in modo eccessivo e si aspetta altrettanto dagli altri</w:t>
      </w:r>
    </w:p>
    <w:p w14:paraId="29A03EBF" w14:textId="72080901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Ha difficoltà nell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accettare fatti non razionali (ad es. emozioni, tradizioni, questioni religiose)</w:t>
      </w:r>
    </w:p>
    <w:p w14:paraId="0393F916" w14:textId="0E878230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Denota difficoltà nell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esprimere le emozioni</w:t>
      </w:r>
    </w:p>
    <w:p w14:paraId="5EC77058" w14:textId="38C0A231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lastRenderedPageBreak/>
        <w:t>Evidenzia scarsa concretezza nella vita quotidiana</w:t>
      </w:r>
    </w:p>
    <w:p w14:paraId="242DD861" w14:textId="4BACB2AD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Spesso non sa ascoltare e viene visto dagli altri </w:t>
      </w:r>
      <w:proofErr w:type="gram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come ”quello</w:t>
      </w:r>
      <w:proofErr w:type="gram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che sa tutto”</w:t>
      </w:r>
    </w:p>
    <w:p w14:paraId="0DD2D71C" w14:textId="1494D006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È eccessivamente auto-critico e può mostrarsi critico o intollerante verso gli altri</w:t>
      </w:r>
    </w:p>
    <w:p w14:paraId="6C9306CA" w14:textId="2BFD2097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Facilmente si scoraggia o si deprime</w:t>
      </w:r>
    </w:p>
    <w:p w14:paraId="5F78675F" w14:textId="28D8135A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Se vi è pressione da parte degli adulti sulla performance, può manifestare sentimenti di inadeguatezza e di incomprensione</w:t>
      </w:r>
    </w:p>
    <w:p w14:paraId="2922883F" w14:textId="046B3D04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Adotta uno stile eccessivamente perfezionista e rigido, focalizzandosi eccessivamente su alcuni aspetti o dettagli</w:t>
      </w:r>
    </w:p>
    <w:p w14:paraId="2CD19F78" w14:textId="77777777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Nei momenti in cui si focalizza su attività di suo interesse resiste alle distrazioni, trascurando i compiti assegnati o le persone</w:t>
      </w:r>
    </w:p>
    <w:p w14:paraId="00DF9C7C" w14:textId="00DDC6F7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apparire ostinato</w:t>
      </w:r>
    </w:p>
    <w:p w14:paraId="1D82E504" w14:textId="5726B47E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Manifesta eccessiva sensibilità alla critica, ai conflitti interpersonali con pari e famigliari o rifiuto dei pari</w:t>
      </w:r>
    </w:p>
    <w:p w14:paraId="41988520" w14:textId="02E7198C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Si aspetta che gli altri abbiano sistemi di valori simili ai suoi</w:t>
      </w:r>
    </w:p>
    <w:p w14:paraId="1337E439" w14:textId="76CBD1A5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Manifesta necessità di successo e di riconoscimento per non sentirsi diverso o alienato</w:t>
      </w:r>
    </w:p>
    <w:p w14:paraId="623B145B" w14:textId="04369338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Manifesta frustrazione nei momenti di inattività disturbando il lavoro dei compagni, fino ad essere considerato iperattivo</w:t>
      </w:r>
    </w:p>
    <w:p w14:paraId="0F88C300" w14:textId="3CBA8184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rifiutare gli aiuti di genitori o dei pari</w:t>
      </w:r>
    </w:p>
    <w:p w14:paraId="0CAD859C" w14:textId="5A078B4E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essere non convenzionale o anticonformista</w:t>
      </w:r>
    </w:p>
    <w:p w14:paraId="77EB6465" w14:textId="6E780DD1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Può apparire dispersivo e disorganizzato</w:t>
      </w:r>
    </w:p>
    <w:p w14:paraId="1C7775C6" w14:textId="5710E3A3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Usa 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umorismo in modo improprio per attaccare gli altri</w:t>
      </w:r>
    </w:p>
    <w:p w14:paraId="2DEDE2CE" w14:textId="2FD7BDF3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Prova frustrazione quando 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umorismo non viene capito</w:t>
      </w:r>
    </w:p>
    <w:p w14:paraId="1A22C351" w14:textId="3E42FE0D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È a rischio di isolamento sociale</w:t>
      </w:r>
    </w:p>
    <w:p w14:paraId="42ABC308" w14:textId="7B93B3DC" w:rsidR="009D6E43" w:rsidRPr="00887C06" w:rsidRDefault="009D6E43" w:rsidP="00E65B56">
      <w:pPr>
        <w:numPr>
          <w:ilvl w:val="0"/>
          <w:numId w:val="18"/>
        </w:numPr>
        <w:tabs>
          <w:tab w:val="clear" w:pos="720"/>
          <w:tab w:val="num" w:pos="360"/>
        </w:tabs>
        <w:spacing w:after="5" w:line="240" w:lineRule="auto"/>
        <w:ind w:hanging="720"/>
        <w:jc w:val="both"/>
        <w:textAlignment w:val="baseline"/>
        <w:rPr>
          <w:rFonts w:ascii="Arial" w:eastAsia="Times New Roman" w:hAnsi="Arial" w:cs="Times New Roman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Ha bassa autostima dovuta alla percezione della differenza con i pari in modo negativo</w:t>
      </w:r>
    </w:p>
    <w:p w14:paraId="5265E41E" w14:textId="2B191051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ED476A" w14:textId="77777777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6. Profilo emotivi e relazionali </w:t>
      </w:r>
    </w:p>
    <w:p w14:paraId="46D9A9A8" w14:textId="1F0BCF5A" w:rsidR="009D6E43" w:rsidRDefault="009D6E43" w:rsidP="00887C06">
      <w:pPr>
        <w:spacing w:after="4" w:line="240" w:lineRule="auto"/>
        <w:ind w:left="-15" w:hanging="10"/>
        <w:jc w:val="both"/>
        <w:rPr>
          <w:rFonts w:ascii="Calibri" w:eastAsia="Times New Roman" w:hAnsi="Calibri" w:cs="Calibri"/>
          <w:i/>
          <w:iCs/>
          <w:color w:val="000000"/>
          <w:lang w:eastAsia="it-IT"/>
        </w:rPr>
      </w:pPr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 xml:space="preserve">Nella letteratura specialistica, si possono rintracciare dei profili di alunni </w:t>
      </w:r>
      <w:proofErr w:type="spellStart"/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>plusdotati</w:t>
      </w:r>
      <w:proofErr w:type="spellEnd"/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>, che presentano caratteristiche, bisogni e problematiche ricorrenti; indicare se l</w:t>
      </w:r>
      <w:r w:rsidR="00103097">
        <w:rPr>
          <w:rFonts w:ascii="Calibri" w:eastAsia="Times New Roman" w:hAnsi="Calibri" w:cs="Calibri"/>
          <w:i/>
          <w:iCs/>
          <w:color w:val="000000"/>
          <w:lang w:eastAsia="it-IT"/>
        </w:rPr>
        <w:t>’</w:t>
      </w:r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>alunno presenta questi aspetti e se il suo profilo può essere inquadrato in una di queste tipologie.</w:t>
      </w:r>
    </w:p>
    <w:p w14:paraId="02FBD953" w14:textId="77777777" w:rsidR="00887C06" w:rsidRPr="00887C06" w:rsidRDefault="00887C06" w:rsidP="00887C06">
      <w:pPr>
        <w:spacing w:after="4" w:line="240" w:lineRule="auto"/>
        <w:ind w:left="-15" w:hanging="10"/>
        <w:jc w:val="both"/>
        <w:rPr>
          <w:rFonts w:ascii="Calibri" w:eastAsia="Times New Roman" w:hAnsi="Calibri" w:cs="Calibri"/>
          <w:i/>
          <w:iCs/>
          <w:color w:val="00000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3036"/>
        <w:gridCol w:w="3243"/>
        <w:gridCol w:w="799"/>
      </w:tblGrid>
      <w:tr w:rsidR="00E65B56" w:rsidRPr="009D6E43" w14:paraId="7B622DB0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7027758" w14:textId="231E7FF2" w:rsidR="009D6E43" w:rsidRPr="009D6E43" w:rsidRDefault="009D6E43" w:rsidP="0088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Caratteristiche distintive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4A94B7A" w14:textId="7AEBC927" w:rsidR="009D6E43" w:rsidRPr="009D6E43" w:rsidRDefault="009D6E43" w:rsidP="009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Bisogni associati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DC15F5D" w14:textId="4290D9B3" w:rsidR="009D6E43" w:rsidRPr="009D6E43" w:rsidRDefault="009D6E43" w:rsidP="009D6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Possibili Problemi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6E7436AB" w14:textId="49FC7DAC" w:rsidR="009D6E43" w:rsidRPr="009D6E43" w:rsidRDefault="009D6E43" w:rsidP="009D6E4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Profilo</w:t>
            </w:r>
          </w:p>
        </w:tc>
      </w:tr>
      <w:tr w:rsidR="00E65B56" w:rsidRPr="009D6E43" w14:paraId="3F009BC8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3BDACF43" w14:textId="0A4BA49B" w:rsidR="009D6E43" w:rsidRPr="009D6E43" w:rsidRDefault="009D6E43" w:rsidP="009D6E4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Ampio bagaglio di informazioni circa le proprie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emozioni e quelle degli altri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44E07F8" w14:textId="77777777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Essere capace di denominare e processare informazioni relative alle proprie emozioni; </w:t>
            </w:r>
          </w:p>
          <w:p w14:paraId="50949719" w14:textId="12F68529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riconoscere le emozioni degli altri;</w:t>
            </w:r>
          </w:p>
          <w:p w14:paraId="6F758A66" w14:textId="064DDE88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essere sensibile ai bisogni ed emozioni degli altri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B4B4F9D" w14:textId="07E89E84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Le informazioni possono essere male interpretate influenzando negativamente 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individuo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6339E485" w14:textId="77777777" w:rsidR="009D6E43" w:rsidRPr="009D6E43" w:rsidRDefault="009D6E43" w:rsidP="009D6E43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39DEF413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63109ED3" w14:textId="6C797AE0" w:rsidR="009D6E43" w:rsidRPr="009D6E43" w:rsidRDefault="009D6E43" w:rsidP="009D6E4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Insolita sensibilità verso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le aspettative e i sentimenti degli altri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FA9F75F" w14:textId="41773F95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Imparare a capire i sentimenti e le aspettative degli altri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4CA9782" w14:textId="41C2F147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Insolitamente vulnerabile alle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critiche, alti livelli di bisogno di successo e riconoscimento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6B230761" w14:textId="77777777" w:rsidR="009D6E43" w:rsidRPr="009D6E43" w:rsidRDefault="009D6E43" w:rsidP="009D6E43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33C2CD68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39463CAB" w14:textId="1C452CD5" w:rsidR="009D6E43" w:rsidRPr="009D6E43" w:rsidRDefault="009D6E43" w:rsidP="009D6E4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Spiccato senso dell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umorism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69235B3" w14:textId="54972A6A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Imparare come i comportamenti influenzano i sentimenti o i comportamenti degli altri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222FC1A" w14:textId="3651564E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Uso dell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umorismo per attaccare criticamente gli altri, creando problemi alle relazioni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532E56BF" w14:textId="77777777" w:rsidR="009D6E43" w:rsidRPr="009D6E43" w:rsidRDefault="009D6E43" w:rsidP="009D6E43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9D6E43" w:rsidRPr="009D6E43" w14:paraId="40D78A02" w14:textId="77777777" w:rsidTr="00887C0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34ED776" w14:textId="3993D22A" w:rsidR="009D6E43" w:rsidRPr="009D6E43" w:rsidRDefault="009D6E43" w:rsidP="009D6E43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Spiccata consapevolezza accompagnata da sensazione di “essere diverso”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32284A6" w14:textId="77777777" w:rsidR="009D6E43" w:rsidRDefault="009D6E43" w:rsidP="00887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Imparare ad esprimere i propri bisogni e le proprie emozioni 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sertivamente;</w:t>
            </w:r>
          </w:p>
          <w:p w14:paraId="12ACAB0D" w14:textId="1DD1200C" w:rsidR="009D6E43" w:rsidRPr="009D6E43" w:rsidRDefault="009D6E43" w:rsidP="00887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□ condividere i propri pensieri con gli altri al fine di capirsi meglio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73DDFC19" w14:textId="6EDF7F05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□ Isolarsi, restare distante emotivamente</w:t>
            </w:r>
          </w:p>
          <w:p w14:paraId="261D48BD" w14:textId="0F18D9F5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sentirsi rifiutato;</w:t>
            </w:r>
          </w:p>
          <w:p w14:paraId="052ADBC1" w14:textId="7394FADD" w:rsidR="009D6E43" w:rsidRPr="009D6E43" w:rsidRDefault="009D6E43" w:rsidP="009D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□ vedere la propria diversità come un aspetto negativo che può causare un abbassamento dell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autostima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583D4045" w14:textId="77777777" w:rsidR="009D6E43" w:rsidRPr="009D6E43" w:rsidRDefault="009D6E43" w:rsidP="009D6E43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□ </w:t>
            </w:r>
          </w:p>
        </w:tc>
      </w:tr>
      <w:tr w:rsidR="009D6E43" w:rsidRPr="009D6E43" w14:paraId="7CF751AC" w14:textId="77777777" w:rsidTr="00887C06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7D63AA1" w14:textId="590CECF5" w:rsidR="009D6E43" w:rsidRPr="009D6E43" w:rsidRDefault="009D6E43" w:rsidP="009D6E4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AACA40F" w14:textId="03BF5BD8" w:rsidR="009D6E43" w:rsidRPr="009D6E43" w:rsidRDefault="009D6E43" w:rsidP="009D6E43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7F3B6971" w14:textId="2DE63723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54902A6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65B56" w:rsidRPr="009D6E43" w14:paraId="0CBC0EB4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37053C9B" w14:textId="39E3B4B2" w:rsidR="009D6E43" w:rsidRPr="009D6E43" w:rsidRDefault="009D6E43" w:rsidP="00E65B56">
            <w:pPr>
              <w:spacing w:after="0" w:line="240" w:lineRule="auto"/>
              <w:ind w:left="5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Idealismo e senso della giustizia che compaiono già in età precoce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EF2C95E" w14:textId="33457A71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Sentirsi superiore in alcuni aspetti morali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3240ACB" w14:textId="12246819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Tentativi irrealistici di aderire a valori e alti obiettivi, che generalmente portano ad un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intensa frustrazione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38BED9F3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2ACEE9C9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58CD78C" w14:textId="6F2D9E17" w:rsidR="009D6E43" w:rsidRPr="009D6E43" w:rsidRDefault="009D6E43" w:rsidP="00E65B56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□ Precoce sviluppo di un </w:t>
            </w:r>
            <w:r w:rsidRPr="009D6E43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locus of control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interno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2735ECA1" w14:textId="38BB9783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Essere in grado di chiarire le priorità personali e i propri valori, confrontarsi con i sistemi di valori delle altre persone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AC39D00" w14:textId="789D8666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Difficoltà a conformarsi, viene visto dagli altri come sfidante verso le autorità e le tradizioni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1D6AF1E7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348FBE4A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EEB86B4" w14:textId="3EA81216" w:rsidR="009D6E43" w:rsidRPr="009D6E43" w:rsidRDefault="009D6E43" w:rsidP="00E65B56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Insolita profondità ed intensità emotiva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C9B9A8F" w14:textId="61B57AFD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Trovare propositi e direzioni in base al proprio sistema di valori, tradurre il proprio coinvolgimento in azioni quotidiane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8851A65" w14:textId="221A01EE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Insolita vulnerabilità, problemi a focalizzarsi su obiettivi realistici per la propria vita lavorativa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3552623E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1E080F1E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983E797" w14:textId="50CAA544" w:rsidR="009D6E43" w:rsidRPr="009D6E43" w:rsidRDefault="009D6E43" w:rsidP="00E65B56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Alte aspettative su sé stesso e gli altri, che spesso portano ad alti livelli di frustrazione;</w:t>
            </w:r>
          </w:p>
          <w:p w14:paraId="24584301" w14:textId="04EB8988" w:rsidR="009D6E43" w:rsidRPr="009D6E43" w:rsidRDefault="009D6E43" w:rsidP="00E65B56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tendenza al perfezionismo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690F4B36" w14:textId="39944F63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Imparare a fissare obiettivi realistici e accettare gli insuccessi come parte del processo di apprendimento;</w:t>
            </w:r>
          </w:p>
          <w:p w14:paraId="0AC54C42" w14:textId="1770FC9E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ascoltare come fanno gli altri per esprimere la loro crescita nell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accettazione di sé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E0B3A32" w14:textId="36B116B9" w:rsidR="009D6E43" w:rsidRDefault="009D6E43" w:rsidP="00E65B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Scoraggiamento e frustrazione derivanti da alti livelli di criticismo;</w:t>
            </w:r>
          </w:p>
          <w:p w14:paraId="1FC46F2D" w14:textId="368678F0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problemi nel mantenere buone relazioni con gli altri a causa degli alti standard autoimposti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4DE9D11C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2C65371B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384F4CFA" w14:textId="455C9D5B" w:rsidR="009D6E43" w:rsidRPr="009D6E43" w:rsidRDefault="009D6E43" w:rsidP="00E65B56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Forte bisogno di coerenza tra i valori astratti e il</w:t>
            </w:r>
            <w:r w:rsidR="00E65B5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comportamento umano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5548DC79" w14:textId="34167729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Trovare una vita professionale che dia 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opportunità di realizzare i propri valori personali o di esprimerne le proprie abilità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673EFD00" w14:textId="4F75DA0D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□ Senso di frustrazione con </w:t>
            </w:r>
            <w:proofErr w:type="gramStart"/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se</w:t>
            </w:r>
            <w:proofErr w:type="gramEnd"/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stessi o con gli altri che può portare ad inibire la propria realizzazione e a relazioni interpersonali limitate o povere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767CCA2E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  <w:tr w:rsidR="00E65B56" w:rsidRPr="009D6E43" w14:paraId="28CCB482" w14:textId="77777777" w:rsidTr="00887C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41FFCBF8" w14:textId="2CDD30A4" w:rsidR="009D6E43" w:rsidRPr="009D6E43" w:rsidRDefault="009D6E43" w:rsidP="00E65B5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Alti livelli di giudizio morale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06865364" w14:textId="0402F859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Bisogno di ricevere</w:t>
            </w:r>
            <w:r w:rsidR="00E65B5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l</w:t>
            </w:r>
            <w:r w:rsidR="00103097">
              <w:rPr>
                <w:rFonts w:ascii="Calibri" w:eastAsia="Times New Roman" w:hAnsi="Calibri" w:cs="Calibri"/>
                <w:color w:val="000000"/>
                <w:lang w:eastAsia="it-IT"/>
              </w:rPr>
              <w:t>’</w:t>
            </w: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autorizzazione dal proprio senso moral</w:t>
            </w:r>
            <w:r w:rsidR="00E65B56">
              <w:rPr>
                <w:rFonts w:ascii="Calibri" w:eastAsia="Times New Roman" w:hAnsi="Calibri" w:cs="Calibri"/>
                <w:color w:val="000000"/>
                <w:lang w:eastAsia="it-IT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hideMark/>
          </w:tcPr>
          <w:p w14:paraId="6A39D6E0" w14:textId="38551EEA" w:rsidR="009D6E43" w:rsidRPr="009D6E43" w:rsidRDefault="009D6E43" w:rsidP="00E65B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 Intolleranza e mancanza di comprensione per il gruppo dei pari, che può comportare un possibile rifiuto e isolamento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106" w:type="dxa"/>
              <w:bottom w:w="0" w:type="dxa"/>
              <w:right w:w="69" w:type="dxa"/>
            </w:tcMar>
            <w:vAlign w:val="center"/>
            <w:hideMark/>
          </w:tcPr>
          <w:p w14:paraId="47F54E61" w14:textId="77777777" w:rsidR="009D6E43" w:rsidRPr="009D6E43" w:rsidRDefault="009D6E43" w:rsidP="009D6E43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Calibri" w:eastAsia="Times New Roman" w:hAnsi="Calibri" w:cs="Calibri"/>
                <w:color w:val="000000"/>
                <w:lang w:eastAsia="it-IT"/>
              </w:rPr>
              <w:t>□ </w:t>
            </w:r>
          </w:p>
        </w:tc>
      </w:tr>
    </w:tbl>
    <w:p w14:paraId="5035ADD3" w14:textId="03A2A9EC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5A663F" w14:textId="77777777" w:rsidR="009D6E43" w:rsidRPr="00887C06" w:rsidRDefault="009D6E43" w:rsidP="00E65B56">
      <w:pPr>
        <w:spacing w:after="4" w:line="240" w:lineRule="auto"/>
        <w:ind w:left="-1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6. INDIVIDUAZIONE DI OBIETTIVI SPECIFICI DI APPRENDIMENTO PREVISTI PER I PIANI DI STUDIO E STRATEGIE METODOLOGICHE </w:t>
      </w:r>
    </w:p>
    <w:p w14:paraId="45115C9F" w14:textId="3094B1AC" w:rsidR="009D6E43" w:rsidRPr="00887C06" w:rsidRDefault="009D6E43" w:rsidP="00887C06">
      <w:pPr>
        <w:spacing w:after="120" w:line="240" w:lineRule="auto"/>
        <w:ind w:left="-1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Scegliere, tra le seguenti, le strategie individuate per far fronte ai bisogni formativi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allievo:</w:t>
      </w:r>
    </w:p>
    <w:p w14:paraId="7717CF6F" w14:textId="2F3BFB98" w:rsidR="00E65B56" w:rsidRPr="00887C06" w:rsidRDefault="009D6E43" w:rsidP="009D6E43">
      <w:pPr>
        <w:spacing w:after="0" w:line="240" w:lineRule="auto"/>
        <w:ind w:left="-1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□ Evitare la disaffezione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alunno nelle</w:t>
      </w:r>
      <w:r w:rsidR="00E65B56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:</w:t>
      </w:r>
    </w:p>
    <w:p w14:paraId="461B2284" w14:textId="40DECF15" w:rsidR="009D6E43" w:rsidRPr="00887C06" w:rsidRDefault="00E65B56" w:rsidP="00887C06">
      <w:pPr>
        <w:pStyle w:val="Paragrafoelenco"/>
        <w:numPr>
          <w:ilvl w:val="0"/>
          <w:numId w:val="10"/>
        </w:numPr>
        <w:spacing w:after="0" w:line="276" w:lineRule="auto"/>
        <w:ind w:left="709" w:hanging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atti</w:t>
      </w:r>
      <w:r w:rsidR="009D6E43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vità scolastiche:</w:t>
      </w:r>
    </w:p>
    <w:p w14:paraId="1A080B3B" w14:textId="4E2E36EA" w:rsidR="009D6E43" w:rsidRPr="00887C06" w:rsidRDefault="009D6E43" w:rsidP="00887C06">
      <w:pPr>
        <w:spacing w:after="5" w:line="276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□ attività di potenziamento disciplinari</w:t>
      </w:r>
    </w:p>
    <w:p w14:paraId="41A391C7" w14:textId="1FE16146" w:rsidR="009D6E43" w:rsidRPr="00887C06" w:rsidRDefault="009D6E43" w:rsidP="00887C06">
      <w:pPr>
        <w:spacing w:after="5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□ specificare gli </w:t>
      </w:r>
      <w:proofErr w:type="gramStart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ambiti :</w:t>
      </w:r>
      <w:proofErr w:type="gramEnd"/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_____________________________________________________________</w:t>
      </w:r>
    </w:p>
    <w:p w14:paraId="3B1C53BD" w14:textId="612BA534" w:rsidR="009D6E43" w:rsidRPr="00887C06" w:rsidRDefault="009D6E43" w:rsidP="009D6E43">
      <w:pPr>
        <w:spacing w:after="0" w:line="240" w:lineRule="auto"/>
        <w:ind w:left="-15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□ Favorire 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inclusione nel contesto della classe:</w:t>
      </w:r>
    </w:p>
    <w:p w14:paraId="48C54856" w14:textId="3B4F769B" w:rsidR="009D6E43" w:rsidRPr="00887C06" w:rsidRDefault="009D6E43" w:rsidP="00E65B56">
      <w:pPr>
        <w:spacing w:after="5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□ coinvolgimento dell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alunno nell</w:t>
      </w:r>
      <w:r w:rsidR="00103097"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’</w:t>
      </w: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attività di </w:t>
      </w:r>
      <w:r w:rsidRPr="00887C0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it-IT"/>
        </w:rPr>
        <w:t>peer to peer</w:t>
      </w:r>
    </w:p>
    <w:p w14:paraId="5374DA71" w14:textId="2F103151" w:rsidR="009D6E43" w:rsidRPr="009D6E43" w:rsidRDefault="009D6E43" w:rsidP="00E65B56">
      <w:pPr>
        <w:spacing w:after="4" w:line="240" w:lineRule="auto"/>
        <w:ind w:left="567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87C06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□ indicare in quali discipline:</w:t>
      </w:r>
      <w:r w:rsidRPr="009D6E43">
        <w:rPr>
          <w:rFonts w:ascii="Calibri" w:eastAsia="Times New Roman" w:hAnsi="Calibri" w:cs="Calibri"/>
          <w:color w:val="000000"/>
          <w:lang w:eastAsia="it-IT"/>
        </w:rPr>
        <w:t xml:space="preserve"> _________________________________________________________</w:t>
      </w:r>
    </w:p>
    <w:p w14:paraId="44ECFAAA" w14:textId="583C93E3" w:rsidR="009D6E43" w:rsidRPr="009D6E43" w:rsidRDefault="009D6E43" w:rsidP="009D6E43">
      <w:pPr>
        <w:spacing w:after="4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>[questa parte è da implementare quanto più dettagliatamente possibile a cura del team docenti, considerate le indicazioni presenti nella relazione clinica formulata dallo specialista e consegnata dai genitori alla scuola</w:t>
      </w:r>
      <w:r w:rsidRPr="009D6E43">
        <w:rPr>
          <w:rFonts w:ascii="Calibri" w:eastAsia="Times New Roman" w:hAnsi="Calibri" w:cs="Calibri"/>
          <w:color w:val="000000"/>
          <w:lang w:eastAsia="it-IT"/>
        </w:rPr>
        <w:t>]</w:t>
      </w:r>
    </w:p>
    <w:p w14:paraId="52592EE3" w14:textId="62C91BCE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68A038" w14:textId="77777777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lastRenderedPageBreak/>
        <w:t>7. Rapporti scuola-famiglia </w:t>
      </w:r>
    </w:p>
    <w:p w14:paraId="42D75172" w14:textId="27025471" w:rsidR="009D6E43" w:rsidRPr="009D6E43" w:rsidRDefault="009D6E43" w:rsidP="009D6E43">
      <w:pPr>
        <w:spacing w:after="4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 xml:space="preserve">La cosiddetta «nomination» degli alunni </w:t>
      </w:r>
      <w:proofErr w:type="spellStart"/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>plusdotati</w:t>
      </w:r>
      <w:proofErr w:type="spellEnd"/>
      <w:r w:rsidRPr="009D6E43">
        <w:rPr>
          <w:rFonts w:ascii="Calibri" w:eastAsia="Times New Roman" w:hAnsi="Calibri" w:cs="Calibri"/>
          <w:i/>
          <w:iCs/>
          <w:color w:val="000000"/>
          <w:lang w:eastAsia="it-IT"/>
        </w:rPr>
        <w:t xml:space="preserve"> può essere fatta da molti soggetti, tra cui anche la famiglia.</w:t>
      </w:r>
    </w:p>
    <w:p w14:paraId="595C58BB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 </w:t>
      </w:r>
    </w:p>
    <w:p w14:paraId="46C4E15D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 </w:t>
      </w:r>
    </w:p>
    <w:p w14:paraId="0A06880D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 _______________________________________________________________________________________ </w:t>
      </w:r>
    </w:p>
    <w:p w14:paraId="379E1757" w14:textId="1F6E38E3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F23C6C" w14:textId="62891B07" w:rsidR="009D6E43" w:rsidRPr="00887C06" w:rsidRDefault="009D6E43" w:rsidP="009D6E43">
      <w:pPr>
        <w:spacing w:after="4" w:line="240" w:lineRule="auto"/>
        <w:ind w:left="-15" w:hanging="1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87C0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8. Altre considerazioni ad integrazione del PDP</w:t>
      </w:r>
    </w:p>
    <w:p w14:paraId="5604D094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 </w:t>
      </w:r>
    </w:p>
    <w:p w14:paraId="11C29356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 </w:t>
      </w:r>
    </w:p>
    <w:p w14:paraId="709B0E59" w14:textId="77777777" w:rsidR="009D6E43" w:rsidRPr="009D6E43" w:rsidRDefault="009D6E43" w:rsidP="009D6E43">
      <w:pPr>
        <w:spacing w:after="5" w:line="240" w:lineRule="auto"/>
        <w:ind w:left="-1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_______________________________________________________________________________________ _______________________________________________________________________________________ </w:t>
      </w:r>
    </w:p>
    <w:p w14:paraId="3A417D35" w14:textId="2B3AB021" w:rsidR="009D6E43" w:rsidRPr="009D6E43" w:rsidRDefault="009D6E43" w:rsidP="009D6E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3147"/>
        <w:gridCol w:w="3969"/>
      </w:tblGrid>
      <w:tr w:rsidR="009D6E43" w:rsidRPr="009D6E43" w14:paraId="568ABA6D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D3DD5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Qualifica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9FD94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1F181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9D6E43" w:rsidRPr="009D6E43" w14:paraId="58EEAB74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EDC43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Dirigente Scolastico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4C90F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232AB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5FB4456F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4591B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di sostegno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B4418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F3AE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08938620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A78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4DA97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80C9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350F669F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D2AB5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C1442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1EBC9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417A4900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0AB1E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7113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8AD8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2DCB7C08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F5840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93B28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F584D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5977940C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2149F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E102C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3DEE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20274236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803A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F122E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931C6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2D0237FC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3DDD2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190B8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984A3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6DE6A912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A7F0F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94B58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C7A8F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547095D1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111AC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FD051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7B5A6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7BD24A35" w14:textId="77777777" w:rsidTr="009D6E43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5E25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Docente curricolare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8AEE0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97D8D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66DE9B58" w14:textId="77777777" w:rsidTr="009D6E43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5D81A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ASL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393C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79D4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313C4264" w14:textId="77777777" w:rsidTr="009D6E43"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A7D4D" w14:textId="467B6A1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Referenti BES d</w:t>
            </w:r>
            <w:r w:rsidR="001030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’</w:t>
            </w: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Istituto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5AFE4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8B28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5D362CE2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BCD64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Genitori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37813" w14:textId="77777777" w:rsidR="009D6E43" w:rsidRPr="009D6E43" w:rsidRDefault="009D6E43" w:rsidP="009D6E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6FC1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5928B921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4B7EA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Altri 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04F5E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AE4D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9D6E43" w:rsidRPr="009D6E43" w14:paraId="352DB16C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31C2E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Luogo</w:t>
            </w:r>
          </w:p>
        </w:tc>
        <w:tc>
          <w:tcPr>
            <w:tcW w:w="7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CC77C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Galatina</w:t>
            </w:r>
          </w:p>
        </w:tc>
      </w:tr>
      <w:tr w:rsidR="009D6E43" w:rsidRPr="009D6E43" w14:paraId="7EB4CE1E" w14:textId="77777777" w:rsidTr="009D6E4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C39C0" w14:textId="77777777" w:rsidR="009D6E43" w:rsidRPr="009D6E43" w:rsidRDefault="009D6E43" w:rsidP="009D6E43">
            <w:pPr>
              <w:spacing w:after="5" w:line="240" w:lineRule="auto"/>
              <w:ind w:right="3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D6E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7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05976" w14:textId="77777777" w:rsidR="009D6E43" w:rsidRPr="009D6E43" w:rsidRDefault="009D6E43" w:rsidP="009D6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9545553" w14:textId="77777777" w:rsidR="009D6E43" w:rsidRPr="009D6E43" w:rsidRDefault="009D6E43" w:rsidP="009D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29BFD6" w14:textId="4C05B834" w:rsidR="009D6E43" w:rsidRPr="00887C06" w:rsidRDefault="009D6E43" w:rsidP="00887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6E43">
        <w:rPr>
          <w:rFonts w:ascii="Calibri" w:eastAsia="Times New Roman" w:hAnsi="Calibri" w:cs="Calibri"/>
          <w:color w:val="000000"/>
          <w:lang w:eastAsia="it-IT"/>
        </w:rPr>
        <w:t> </w:t>
      </w:r>
    </w:p>
    <w:sectPr w:rsidR="009D6E43" w:rsidRPr="00887C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911"/>
    <w:multiLevelType w:val="multilevel"/>
    <w:tmpl w:val="FCCCD11C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60BCA"/>
    <w:multiLevelType w:val="hybridMultilevel"/>
    <w:tmpl w:val="2850DDBE"/>
    <w:lvl w:ilvl="0" w:tplc="62A4C09C">
      <w:start w:val="1"/>
      <w:numFmt w:val="bullet"/>
      <w:lvlText w:val="*"/>
      <w:lvlJc w:val="left"/>
      <w:pPr>
        <w:ind w:left="786" w:hanging="360"/>
      </w:pPr>
      <w:rPr>
        <w:rFonts w:ascii="Wingdings 2" w:hAnsi="Wingdings 2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5B1C2F"/>
    <w:multiLevelType w:val="multilevel"/>
    <w:tmpl w:val="EC36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C595F"/>
    <w:multiLevelType w:val="multilevel"/>
    <w:tmpl w:val="D6C84488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3F05"/>
    <w:multiLevelType w:val="multilevel"/>
    <w:tmpl w:val="D5E0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B7418"/>
    <w:multiLevelType w:val="multilevel"/>
    <w:tmpl w:val="2550F9C4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4002"/>
    <w:multiLevelType w:val="multilevel"/>
    <w:tmpl w:val="B94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F14D8"/>
    <w:multiLevelType w:val="multilevel"/>
    <w:tmpl w:val="91A4BD34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45443"/>
    <w:multiLevelType w:val="multilevel"/>
    <w:tmpl w:val="AAD401A0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3652F"/>
    <w:multiLevelType w:val="multilevel"/>
    <w:tmpl w:val="FDDEC064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57D5D"/>
    <w:multiLevelType w:val="multilevel"/>
    <w:tmpl w:val="4DFC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36888"/>
    <w:multiLevelType w:val="multilevel"/>
    <w:tmpl w:val="0BA4EC8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5432B"/>
    <w:multiLevelType w:val="multilevel"/>
    <w:tmpl w:val="12BE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F343C"/>
    <w:multiLevelType w:val="multilevel"/>
    <w:tmpl w:val="47E8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E0784"/>
    <w:multiLevelType w:val="hybridMultilevel"/>
    <w:tmpl w:val="FEBE5DDE"/>
    <w:lvl w:ilvl="0" w:tplc="62A4C09C">
      <w:start w:val="1"/>
      <w:numFmt w:val="bullet"/>
      <w:lvlText w:val="*"/>
      <w:lvlJc w:val="left"/>
      <w:pPr>
        <w:ind w:left="1353" w:hanging="360"/>
      </w:pPr>
      <w:rPr>
        <w:rFonts w:ascii="Wingdings 2" w:hAnsi="Wingdings 2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ACB6A39"/>
    <w:multiLevelType w:val="multilevel"/>
    <w:tmpl w:val="A4ACFE2A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67B07"/>
    <w:multiLevelType w:val="multilevel"/>
    <w:tmpl w:val="3EF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20ECC"/>
    <w:multiLevelType w:val="multilevel"/>
    <w:tmpl w:val="A12A3F1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292566">
    <w:abstractNumId w:val="2"/>
  </w:num>
  <w:num w:numId="2" w16cid:durableId="1776712700">
    <w:abstractNumId w:val="6"/>
  </w:num>
  <w:num w:numId="3" w16cid:durableId="140538796">
    <w:abstractNumId w:val="10"/>
  </w:num>
  <w:num w:numId="4" w16cid:durableId="1990354235">
    <w:abstractNumId w:val="12"/>
  </w:num>
  <w:num w:numId="5" w16cid:durableId="1061908090">
    <w:abstractNumId w:val="4"/>
  </w:num>
  <w:num w:numId="6" w16cid:durableId="983194734">
    <w:abstractNumId w:val="0"/>
  </w:num>
  <w:num w:numId="7" w16cid:durableId="922492173">
    <w:abstractNumId w:val="13"/>
  </w:num>
  <w:num w:numId="8" w16cid:durableId="1238781635">
    <w:abstractNumId w:val="16"/>
  </w:num>
  <w:num w:numId="9" w16cid:durableId="1789659490">
    <w:abstractNumId w:val="1"/>
  </w:num>
  <w:num w:numId="10" w16cid:durableId="804591314">
    <w:abstractNumId w:val="14"/>
  </w:num>
  <w:num w:numId="11" w16cid:durableId="199362584">
    <w:abstractNumId w:val="3"/>
  </w:num>
  <w:num w:numId="12" w16cid:durableId="581716939">
    <w:abstractNumId w:val="15"/>
  </w:num>
  <w:num w:numId="13" w16cid:durableId="692728915">
    <w:abstractNumId w:val="7"/>
  </w:num>
  <w:num w:numId="14" w16cid:durableId="1139686993">
    <w:abstractNumId w:val="17"/>
  </w:num>
  <w:num w:numId="15" w16cid:durableId="936058586">
    <w:abstractNumId w:val="11"/>
  </w:num>
  <w:num w:numId="16" w16cid:durableId="612401086">
    <w:abstractNumId w:val="9"/>
  </w:num>
  <w:num w:numId="17" w16cid:durableId="1982878069">
    <w:abstractNumId w:val="5"/>
  </w:num>
  <w:num w:numId="18" w16cid:durableId="107284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43"/>
    <w:rsid w:val="000D0D14"/>
    <w:rsid w:val="00103097"/>
    <w:rsid w:val="00607C27"/>
    <w:rsid w:val="00887C06"/>
    <w:rsid w:val="009D6E43"/>
    <w:rsid w:val="00B8663C"/>
    <w:rsid w:val="00E6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6A0B"/>
  <w15:chartTrackingRefBased/>
  <w15:docId w15:val="{212FA7A3-AEC1-40E2-813A-9C4B7E3B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D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D6E43"/>
  </w:style>
  <w:style w:type="paragraph" w:styleId="Paragrafoelenco">
    <w:name w:val="List Paragraph"/>
    <w:basedOn w:val="Normale"/>
    <w:uiPriority w:val="34"/>
    <w:qFormat/>
    <w:rsid w:val="00E65B5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B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B56"/>
  </w:style>
  <w:style w:type="paragraph" w:customStyle="1" w:styleId="Default">
    <w:name w:val="Default"/>
    <w:rsid w:val="00E65B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B86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70387">
          <w:marLeft w:val="-2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30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9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Frassanito</dc:creator>
  <cp:keywords/>
  <dc:description/>
  <cp:lastModifiedBy>Donatella Lucia Frassanito</cp:lastModifiedBy>
  <cp:revision>6</cp:revision>
  <dcterms:created xsi:type="dcterms:W3CDTF">2021-06-21T19:17:00Z</dcterms:created>
  <dcterms:modified xsi:type="dcterms:W3CDTF">2025-10-07T17:47:00Z</dcterms:modified>
</cp:coreProperties>
</file>